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73C" w:rsidRPr="00C4134D" w:rsidRDefault="00C4134D">
      <w:pPr>
        <w:rPr>
          <w:b/>
          <w:sz w:val="32"/>
          <w:szCs w:val="32"/>
        </w:rPr>
      </w:pPr>
      <w:r w:rsidRPr="00C4134D">
        <w:rPr>
          <w:b/>
          <w:sz w:val="32"/>
          <w:szCs w:val="32"/>
        </w:rPr>
        <w:t>TFB 2010: Konzept „Bergpredigt“</w:t>
      </w:r>
    </w:p>
    <w:p w:rsidR="00E9301A" w:rsidRPr="001109E6" w:rsidRDefault="00E9301A" w:rsidP="00E9301A">
      <w:pPr>
        <w:rPr>
          <w:b/>
        </w:rPr>
      </w:pPr>
      <w:r w:rsidRPr="001109E6">
        <w:rPr>
          <w:b/>
        </w:rPr>
        <w:t>1. Kontext und Ziel der Bergpredigt</w:t>
      </w:r>
    </w:p>
    <w:p w:rsidR="00E9301A" w:rsidRDefault="00E9301A" w:rsidP="00E9301A">
      <w:r>
        <w:t xml:space="preserve">1.1 Struktur des Matthäus-Evangeliums </w:t>
      </w:r>
    </w:p>
    <w:p w:rsidR="00E9301A" w:rsidRDefault="00E9301A" w:rsidP="005C6092">
      <w:pPr>
        <w:pStyle w:val="Listenabsatz"/>
        <w:numPr>
          <w:ilvl w:val="0"/>
          <w:numId w:val="2"/>
        </w:numPr>
      </w:pPr>
      <w:r>
        <w:t>Stellt den Herrn Jesus als den verheißenen König dar</w:t>
      </w:r>
    </w:p>
    <w:p w:rsidR="00E9301A" w:rsidRDefault="00E9301A" w:rsidP="005C6092">
      <w:pPr>
        <w:pStyle w:val="Listenabsatz"/>
        <w:numPr>
          <w:ilvl w:val="0"/>
          <w:numId w:val="2"/>
        </w:numPr>
      </w:pPr>
      <w:r>
        <w:t>Wechsel von längeren Reden des Herrn mit Handlungen</w:t>
      </w:r>
      <w:r w:rsidR="005C6092">
        <w:t>, Einteilung ergibt sich aus folgenden Versen:</w:t>
      </w:r>
    </w:p>
    <w:p w:rsidR="005C6092" w:rsidRDefault="005C6092" w:rsidP="005C6092">
      <w:pPr>
        <w:pStyle w:val="Listenabsatz"/>
        <w:numPr>
          <w:ilvl w:val="1"/>
          <w:numId w:val="2"/>
        </w:numPr>
      </w:pPr>
      <w:r>
        <w:t>Mt. 7,28: Und es geschah, als Jesus diese Reden vollendet hatte</w:t>
      </w:r>
    </w:p>
    <w:p w:rsidR="005C6092" w:rsidRDefault="005C6092" w:rsidP="005C6092">
      <w:pPr>
        <w:pStyle w:val="Listenabsatz"/>
        <w:numPr>
          <w:ilvl w:val="1"/>
          <w:numId w:val="2"/>
        </w:numPr>
      </w:pPr>
      <w:r>
        <w:t>Mt. 11,1: Und es geschah, als Jesus seine Befehle an seine zwölf Jünger vollendet hatte</w:t>
      </w:r>
    </w:p>
    <w:p w:rsidR="005C6092" w:rsidRDefault="005C6092" w:rsidP="005C6092">
      <w:pPr>
        <w:pStyle w:val="Listenabsatz"/>
        <w:numPr>
          <w:ilvl w:val="1"/>
          <w:numId w:val="2"/>
        </w:numPr>
      </w:pPr>
      <w:r>
        <w:t>Mt. 13,53: Und es geschah, als Jesus diese Gleichnisse vollendet hatte</w:t>
      </w:r>
    </w:p>
    <w:p w:rsidR="005C6092" w:rsidRDefault="005C6092" w:rsidP="005C6092">
      <w:pPr>
        <w:pStyle w:val="Listenabsatz"/>
        <w:numPr>
          <w:ilvl w:val="1"/>
          <w:numId w:val="2"/>
        </w:numPr>
      </w:pPr>
      <w:r>
        <w:t>Mt. 19,1: Und es geschah, als Jesus diese Reden beendet hatte</w:t>
      </w:r>
    </w:p>
    <w:p w:rsidR="005C6092" w:rsidRDefault="005C6092" w:rsidP="005C6092">
      <w:pPr>
        <w:pStyle w:val="Listenabsatz"/>
        <w:numPr>
          <w:ilvl w:val="1"/>
          <w:numId w:val="2"/>
        </w:numPr>
      </w:pPr>
      <w:r>
        <w:t>Mt. 26,1: Und es geschah, als Jesus alle diese Reden vollendet hatte</w:t>
      </w:r>
    </w:p>
    <w:p w:rsidR="00E9301A" w:rsidRDefault="008733AE" w:rsidP="00423AF4">
      <w:pPr>
        <w:pStyle w:val="Listenabsatz"/>
        <w:numPr>
          <w:ilvl w:val="0"/>
          <w:numId w:val="2"/>
        </w:numPr>
      </w:pPr>
      <w:r>
        <w:t>Einteilung</w:t>
      </w:r>
      <w:r w:rsidR="005C6092">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1984"/>
        <w:gridCol w:w="1276"/>
        <w:gridCol w:w="5418"/>
      </w:tblGrid>
      <w:tr w:rsidR="008733AE" w:rsidRPr="00423AF4">
        <w:tc>
          <w:tcPr>
            <w:tcW w:w="534" w:type="dxa"/>
          </w:tcPr>
          <w:p w:rsidR="005C6092" w:rsidRPr="00423AF4" w:rsidRDefault="005C6092" w:rsidP="00423AF4">
            <w:pPr>
              <w:spacing w:after="0" w:line="240" w:lineRule="auto"/>
              <w:rPr>
                <w:b/>
              </w:rPr>
            </w:pPr>
            <w:r w:rsidRPr="00423AF4">
              <w:rPr>
                <w:b/>
              </w:rPr>
              <w:t>Nr.</w:t>
            </w:r>
          </w:p>
        </w:tc>
        <w:tc>
          <w:tcPr>
            <w:tcW w:w="1984" w:type="dxa"/>
          </w:tcPr>
          <w:p w:rsidR="005C6092" w:rsidRPr="00423AF4" w:rsidRDefault="005C6092" w:rsidP="00423AF4">
            <w:pPr>
              <w:spacing w:after="0" w:line="240" w:lineRule="auto"/>
              <w:rPr>
                <w:b/>
              </w:rPr>
            </w:pPr>
            <w:r w:rsidRPr="00423AF4">
              <w:rPr>
                <w:b/>
              </w:rPr>
              <w:t>Abschnitt</w:t>
            </w:r>
          </w:p>
        </w:tc>
        <w:tc>
          <w:tcPr>
            <w:tcW w:w="1276" w:type="dxa"/>
          </w:tcPr>
          <w:p w:rsidR="005C6092" w:rsidRPr="00423AF4" w:rsidRDefault="005C6092" w:rsidP="00423AF4">
            <w:pPr>
              <w:spacing w:after="0" w:line="240" w:lineRule="auto"/>
              <w:rPr>
                <w:b/>
              </w:rPr>
            </w:pPr>
            <w:r w:rsidRPr="00423AF4">
              <w:rPr>
                <w:b/>
              </w:rPr>
              <w:t>Art</w:t>
            </w:r>
          </w:p>
        </w:tc>
        <w:tc>
          <w:tcPr>
            <w:tcW w:w="5418" w:type="dxa"/>
          </w:tcPr>
          <w:p w:rsidR="005C6092" w:rsidRPr="00423AF4" w:rsidRDefault="005C6092" w:rsidP="00423AF4">
            <w:pPr>
              <w:spacing w:after="0" w:line="240" w:lineRule="auto"/>
              <w:rPr>
                <w:b/>
              </w:rPr>
            </w:pPr>
            <w:r w:rsidRPr="00423AF4">
              <w:rPr>
                <w:b/>
              </w:rPr>
              <w:t>Inhalt</w:t>
            </w:r>
          </w:p>
        </w:tc>
      </w:tr>
      <w:tr w:rsidR="008733AE" w:rsidRPr="00423AF4">
        <w:tc>
          <w:tcPr>
            <w:tcW w:w="534" w:type="dxa"/>
          </w:tcPr>
          <w:p w:rsidR="005C6092" w:rsidRPr="00423AF4" w:rsidRDefault="005C6092" w:rsidP="00423AF4">
            <w:pPr>
              <w:spacing w:after="0" w:line="240" w:lineRule="auto"/>
            </w:pPr>
            <w:r w:rsidRPr="00423AF4">
              <w:t xml:space="preserve">1. </w:t>
            </w:r>
          </w:p>
        </w:tc>
        <w:tc>
          <w:tcPr>
            <w:tcW w:w="1984" w:type="dxa"/>
          </w:tcPr>
          <w:p w:rsidR="005C6092" w:rsidRPr="00423AF4" w:rsidRDefault="00652C12" w:rsidP="00423AF4">
            <w:pPr>
              <w:spacing w:after="0" w:line="240" w:lineRule="auto"/>
            </w:pPr>
            <w:r w:rsidRPr="00423AF4">
              <w:t>Mt. 1,1-2,23</w:t>
            </w:r>
          </w:p>
        </w:tc>
        <w:tc>
          <w:tcPr>
            <w:tcW w:w="1276" w:type="dxa"/>
          </w:tcPr>
          <w:p w:rsidR="005C6092" w:rsidRPr="00423AF4" w:rsidRDefault="00652C12" w:rsidP="00423AF4">
            <w:pPr>
              <w:spacing w:after="0" w:line="240" w:lineRule="auto"/>
            </w:pPr>
            <w:r w:rsidRPr="00423AF4">
              <w:t>Einleitung</w:t>
            </w:r>
          </w:p>
        </w:tc>
        <w:tc>
          <w:tcPr>
            <w:tcW w:w="5418" w:type="dxa"/>
          </w:tcPr>
          <w:p w:rsidR="005C6092" w:rsidRPr="00423AF4" w:rsidRDefault="00652C12" w:rsidP="00423AF4">
            <w:pPr>
              <w:spacing w:after="0" w:line="240" w:lineRule="auto"/>
            </w:pPr>
            <w:r w:rsidRPr="00423AF4">
              <w:t>Geburt und frühe Kindheit des Herrn Jesus</w:t>
            </w:r>
          </w:p>
        </w:tc>
      </w:tr>
      <w:tr w:rsidR="008733AE" w:rsidRPr="00423AF4">
        <w:tc>
          <w:tcPr>
            <w:tcW w:w="534" w:type="dxa"/>
          </w:tcPr>
          <w:p w:rsidR="005C6092" w:rsidRPr="00423AF4" w:rsidRDefault="00652C12" w:rsidP="00423AF4">
            <w:pPr>
              <w:spacing w:after="0" w:line="240" w:lineRule="auto"/>
              <w:rPr>
                <w:color w:val="17365D"/>
              </w:rPr>
            </w:pPr>
            <w:r w:rsidRPr="00423AF4">
              <w:rPr>
                <w:color w:val="17365D"/>
              </w:rPr>
              <w:t>2.</w:t>
            </w:r>
          </w:p>
        </w:tc>
        <w:tc>
          <w:tcPr>
            <w:tcW w:w="1984" w:type="dxa"/>
          </w:tcPr>
          <w:p w:rsidR="005C6092" w:rsidRPr="00423AF4" w:rsidRDefault="00652C12" w:rsidP="00423AF4">
            <w:pPr>
              <w:spacing w:after="0" w:line="240" w:lineRule="auto"/>
              <w:rPr>
                <w:color w:val="17365D"/>
              </w:rPr>
            </w:pPr>
            <w:r w:rsidRPr="00423AF4">
              <w:rPr>
                <w:color w:val="17365D"/>
              </w:rPr>
              <w:t>Mt. 3,1-5,1</w:t>
            </w:r>
          </w:p>
        </w:tc>
        <w:tc>
          <w:tcPr>
            <w:tcW w:w="1276" w:type="dxa"/>
          </w:tcPr>
          <w:p w:rsidR="005C6092" w:rsidRPr="00423AF4" w:rsidRDefault="00652C12" w:rsidP="00423AF4">
            <w:pPr>
              <w:spacing w:after="0" w:line="240" w:lineRule="auto"/>
              <w:rPr>
                <w:color w:val="17365D"/>
              </w:rPr>
            </w:pPr>
            <w:r w:rsidRPr="00423AF4">
              <w:rPr>
                <w:color w:val="17365D"/>
              </w:rPr>
              <w:t>Handlung</w:t>
            </w:r>
          </w:p>
        </w:tc>
        <w:tc>
          <w:tcPr>
            <w:tcW w:w="5418" w:type="dxa"/>
          </w:tcPr>
          <w:p w:rsidR="00652C12" w:rsidRPr="00423AF4" w:rsidRDefault="00652C12" w:rsidP="00423AF4">
            <w:pPr>
              <w:spacing w:after="0" w:line="240" w:lineRule="auto"/>
              <w:rPr>
                <w:color w:val="17365D"/>
              </w:rPr>
            </w:pPr>
            <w:r w:rsidRPr="00423AF4">
              <w:rPr>
                <w:color w:val="17365D"/>
              </w:rPr>
              <w:t>Beginn des Dienstes des Herrn Jesus in Galiläa</w:t>
            </w:r>
          </w:p>
        </w:tc>
      </w:tr>
      <w:tr w:rsidR="008733AE" w:rsidRPr="00423AF4">
        <w:tc>
          <w:tcPr>
            <w:tcW w:w="534" w:type="dxa"/>
          </w:tcPr>
          <w:p w:rsidR="00652C12" w:rsidRPr="00423AF4" w:rsidRDefault="00652C12" w:rsidP="00423AF4">
            <w:pPr>
              <w:spacing w:after="0" w:line="240" w:lineRule="auto"/>
              <w:rPr>
                <w:color w:val="C00000"/>
              </w:rPr>
            </w:pPr>
            <w:r w:rsidRPr="00423AF4">
              <w:rPr>
                <w:color w:val="C00000"/>
              </w:rPr>
              <w:t>3.</w:t>
            </w:r>
          </w:p>
        </w:tc>
        <w:tc>
          <w:tcPr>
            <w:tcW w:w="1984" w:type="dxa"/>
          </w:tcPr>
          <w:p w:rsidR="00652C12" w:rsidRPr="00423AF4" w:rsidRDefault="00652C12" w:rsidP="00423AF4">
            <w:pPr>
              <w:spacing w:after="0" w:line="240" w:lineRule="auto"/>
              <w:rPr>
                <w:color w:val="C00000"/>
              </w:rPr>
            </w:pPr>
            <w:r w:rsidRPr="00423AF4">
              <w:rPr>
                <w:color w:val="C00000"/>
              </w:rPr>
              <w:t>Mt. 5,2-7,27</w:t>
            </w:r>
          </w:p>
        </w:tc>
        <w:tc>
          <w:tcPr>
            <w:tcW w:w="1276" w:type="dxa"/>
          </w:tcPr>
          <w:p w:rsidR="00652C12" w:rsidRPr="00423AF4" w:rsidRDefault="00652C12" w:rsidP="00423AF4">
            <w:pPr>
              <w:spacing w:after="0" w:line="240" w:lineRule="auto"/>
              <w:rPr>
                <w:color w:val="C00000"/>
              </w:rPr>
            </w:pPr>
            <w:r w:rsidRPr="00423AF4">
              <w:rPr>
                <w:color w:val="C00000"/>
              </w:rPr>
              <w:t>Rede</w:t>
            </w:r>
          </w:p>
        </w:tc>
        <w:tc>
          <w:tcPr>
            <w:tcW w:w="5418" w:type="dxa"/>
          </w:tcPr>
          <w:p w:rsidR="00652C12" w:rsidRPr="00423AF4" w:rsidRDefault="00652C12" w:rsidP="00423AF4">
            <w:pPr>
              <w:spacing w:after="0" w:line="240" w:lineRule="auto"/>
              <w:rPr>
                <w:i/>
                <w:color w:val="C00000"/>
              </w:rPr>
            </w:pPr>
            <w:r w:rsidRPr="00423AF4">
              <w:rPr>
                <w:i/>
                <w:color w:val="C00000"/>
              </w:rPr>
              <w:t>Bergpredigt</w:t>
            </w:r>
          </w:p>
        </w:tc>
      </w:tr>
      <w:tr w:rsidR="008733AE" w:rsidRPr="00423AF4">
        <w:tc>
          <w:tcPr>
            <w:tcW w:w="534" w:type="dxa"/>
          </w:tcPr>
          <w:p w:rsidR="00652C12" w:rsidRPr="00423AF4" w:rsidRDefault="00652C12" w:rsidP="00423AF4">
            <w:pPr>
              <w:spacing w:after="0" w:line="240" w:lineRule="auto"/>
              <w:rPr>
                <w:color w:val="17365D"/>
              </w:rPr>
            </w:pPr>
            <w:r w:rsidRPr="00423AF4">
              <w:rPr>
                <w:color w:val="17365D"/>
              </w:rPr>
              <w:t>4.</w:t>
            </w:r>
          </w:p>
        </w:tc>
        <w:tc>
          <w:tcPr>
            <w:tcW w:w="1984" w:type="dxa"/>
          </w:tcPr>
          <w:p w:rsidR="00652C12" w:rsidRPr="00423AF4" w:rsidRDefault="00652C12" w:rsidP="00423AF4">
            <w:pPr>
              <w:spacing w:after="0" w:line="240" w:lineRule="auto"/>
              <w:rPr>
                <w:color w:val="17365D"/>
              </w:rPr>
            </w:pPr>
            <w:r w:rsidRPr="00423AF4">
              <w:rPr>
                <w:color w:val="17365D"/>
              </w:rPr>
              <w:t>Mt. 7,28-10,4</w:t>
            </w:r>
          </w:p>
        </w:tc>
        <w:tc>
          <w:tcPr>
            <w:tcW w:w="1276" w:type="dxa"/>
          </w:tcPr>
          <w:p w:rsidR="00652C12" w:rsidRPr="00423AF4" w:rsidRDefault="00652C12" w:rsidP="00423AF4">
            <w:pPr>
              <w:spacing w:after="0" w:line="240" w:lineRule="auto"/>
              <w:rPr>
                <w:color w:val="17365D"/>
              </w:rPr>
            </w:pPr>
            <w:r w:rsidRPr="00423AF4">
              <w:rPr>
                <w:color w:val="17365D"/>
              </w:rPr>
              <w:t>Handlung</w:t>
            </w:r>
          </w:p>
        </w:tc>
        <w:tc>
          <w:tcPr>
            <w:tcW w:w="5418" w:type="dxa"/>
          </w:tcPr>
          <w:p w:rsidR="00652C12" w:rsidRPr="00423AF4" w:rsidRDefault="00652C12" w:rsidP="00423AF4">
            <w:pPr>
              <w:spacing w:after="0" w:line="240" w:lineRule="auto"/>
              <w:rPr>
                <w:color w:val="17365D"/>
              </w:rPr>
            </w:pPr>
            <w:r w:rsidRPr="00423AF4">
              <w:rPr>
                <w:color w:val="17365D"/>
              </w:rPr>
              <w:t>Heilungen in Galiläa</w:t>
            </w:r>
          </w:p>
        </w:tc>
      </w:tr>
      <w:tr w:rsidR="008733AE" w:rsidRPr="00423AF4">
        <w:tc>
          <w:tcPr>
            <w:tcW w:w="534" w:type="dxa"/>
          </w:tcPr>
          <w:p w:rsidR="00652C12" w:rsidRPr="00423AF4" w:rsidRDefault="00652C12" w:rsidP="00423AF4">
            <w:pPr>
              <w:spacing w:after="0" w:line="240" w:lineRule="auto"/>
              <w:rPr>
                <w:color w:val="C00000"/>
              </w:rPr>
            </w:pPr>
            <w:r w:rsidRPr="00423AF4">
              <w:rPr>
                <w:color w:val="C00000"/>
              </w:rPr>
              <w:t xml:space="preserve">5. </w:t>
            </w:r>
          </w:p>
        </w:tc>
        <w:tc>
          <w:tcPr>
            <w:tcW w:w="1984" w:type="dxa"/>
          </w:tcPr>
          <w:p w:rsidR="00652C12" w:rsidRPr="00423AF4" w:rsidRDefault="00652C12" w:rsidP="00423AF4">
            <w:pPr>
              <w:spacing w:after="0" w:line="240" w:lineRule="auto"/>
              <w:rPr>
                <w:color w:val="C00000"/>
              </w:rPr>
            </w:pPr>
            <w:r w:rsidRPr="00423AF4">
              <w:rPr>
                <w:color w:val="C00000"/>
              </w:rPr>
              <w:t>Mt. 10,5-42</w:t>
            </w:r>
          </w:p>
        </w:tc>
        <w:tc>
          <w:tcPr>
            <w:tcW w:w="1276" w:type="dxa"/>
          </w:tcPr>
          <w:p w:rsidR="00652C12" w:rsidRPr="00423AF4" w:rsidRDefault="00652C12" w:rsidP="00423AF4">
            <w:pPr>
              <w:spacing w:after="0" w:line="240" w:lineRule="auto"/>
              <w:rPr>
                <w:color w:val="C00000"/>
              </w:rPr>
            </w:pPr>
            <w:r w:rsidRPr="00423AF4">
              <w:rPr>
                <w:color w:val="C00000"/>
              </w:rPr>
              <w:t>Rede</w:t>
            </w:r>
          </w:p>
        </w:tc>
        <w:tc>
          <w:tcPr>
            <w:tcW w:w="5418" w:type="dxa"/>
          </w:tcPr>
          <w:p w:rsidR="00652C12" w:rsidRPr="00423AF4" w:rsidRDefault="00652C12" w:rsidP="00423AF4">
            <w:pPr>
              <w:spacing w:after="0" w:line="240" w:lineRule="auto"/>
              <w:rPr>
                <w:color w:val="C00000"/>
              </w:rPr>
            </w:pPr>
            <w:r w:rsidRPr="00423AF4">
              <w:rPr>
                <w:color w:val="C00000"/>
              </w:rPr>
              <w:t>Aussendung der Jünger</w:t>
            </w:r>
          </w:p>
        </w:tc>
      </w:tr>
      <w:tr w:rsidR="008733AE" w:rsidRPr="00423AF4">
        <w:tc>
          <w:tcPr>
            <w:tcW w:w="534" w:type="dxa"/>
          </w:tcPr>
          <w:p w:rsidR="00652C12" w:rsidRPr="00423AF4" w:rsidRDefault="00652C12" w:rsidP="00423AF4">
            <w:pPr>
              <w:spacing w:after="0" w:line="240" w:lineRule="auto"/>
              <w:rPr>
                <w:color w:val="17365D"/>
              </w:rPr>
            </w:pPr>
            <w:r w:rsidRPr="00423AF4">
              <w:rPr>
                <w:color w:val="17365D"/>
              </w:rPr>
              <w:t>6.</w:t>
            </w:r>
          </w:p>
        </w:tc>
        <w:tc>
          <w:tcPr>
            <w:tcW w:w="1984" w:type="dxa"/>
          </w:tcPr>
          <w:p w:rsidR="00652C12" w:rsidRPr="00423AF4" w:rsidRDefault="00652C12" w:rsidP="00423AF4">
            <w:pPr>
              <w:spacing w:after="0" w:line="240" w:lineRule="auto"/>
              <w:rPr>
                <w:color w:val="17365D"/>
              </w:rPr>
            </w:pPr>
            <w:r w:rsidRPr="00423AF4">
              <w:rPr>
                <w:color w:val="17365D"/>
              </w:rPr>
              <w:t>Mt. 11,1-13,2</w:t>
            </w:r>
          </w:p>
        </w:tc>
        <w:tc>
          <w:tcPr>
            <w:tcW w:w="1276" w:type="dxa"/>
          </w:tcPr>
          <w:p w:rsidR="00652C12" w:rsidRPr="00423AF4" w:rsidRDefault="00652C12" w:rsidP="00423AF4">
            <w:pPr>
              <w:spacing w:after="0" w:line="240" w:lineRule="auto"/>
              <w:rPr>
                <w:color w:val="17365D"/>
              </w:rPr>
            </w:pPr>
            <w:r w:rsidRPr="00423AF4">
              <w:rPr>
                <w:color w:val="17365D"/>
              </w:rPr>
              <w:t>Handlung</w:t>
            </w:r>
          </w:p>
        </w:tc>
        <w:tc>
          <w:tcPr>
            <w:tcW w:w="5418" w:type="dxa"/>
          </w:tcPr>
          <w:p w:rsidR="00652C12" w:rsidRPr="00423AF4" w:rsidRDefault="00652C12" w:rsidP="00423AF4">
            <w:pPr>
              <w:spacing w:after="0" w:line="240" w:lineRule="auto"/>
              <w:rPr>
                <w:color w:val="17365D"/>
              </w:rPr>
            </w:pPr>
            <w:r w:rsidRPr="00423AF4">
              <w:rPr>
                <w:color w:val="17365D"/>
              </w:rPr>
              <w:t>Heilungen, wachsender Widerstand der jüdischen Führer</w:t>
            </w:r>
          </w:p>
        </w:tc>
      </w:tr>
      <w:tr w:rsidR="008733AE" w:rsidRPr="00423AF4">
        <w:tc>
          <w:tcPr>
            <w:tcW w:w="534" w:type="dxa"/>
          </w:tcPr>
          <w:p w:rsidR="00652C12" w:rsidRPr="00423AF4" w:rsidRDefault="00652C12" w:rsidP="00423AF4">
            <w:pPr>
              <w:spacing w:after="0" w:line="240" w:lineRule="auto"/>
              <w:rPr>
                <w:color w:val="C00000"/>
              </w:rPr>
            </w:pPr>
            <w:r w:rsidRPr="00423AF4">
              <w:rPr>
                <w:color w:val="C00000"/>
              </w:rPr>
              <w:t>7.</w:t>
            </w:r>
          </w:p>
        </w:tc>
        <w:tc>
          <w:tcPr>
            <w:tcW w:w="1984" w:type="dxa"/>
          </w:tcPr>
          <w:p w:rsidR="00652C12" w:rsidRPr="00423AF4" w:rsidRDefault="00652C12" w:rsidP="00423AF4">
            <w:pPr>
              <w:spacing w:after="0" w:line="240" w:lineRule="auto"/>
              <w:rPr>
                <w:color w:val="C00000"/>
              </w:rPr>
            </w:pPr>
            <w:r w:rsidRPr="00423AF4">
              <w:rPr>
                <w:color w:val="C00000"/>
              </w:rPr>
              <w:t>Mt. 13,3-52</w:t>
            </w:r>
          </w:p>
        </w:tc>
        <w:tc>
          <w:tcPr>
            <w:tcW w:w="1276" w:type="dxa"/>
          </w:tcPr>
          <w:p w:rsidR="00652C12" w:rsidRPr="00423AF4" w:rsidRDefault="00652C12" w:rsidP="00423AF4">
            <w:pPr>
              <w:spacing w:after="0" w:line="240" w:lineRule="auto"/>
              <w:rPr>
                <w:color w:val="C00000"/>
              </w:rPr>
            </w:pPr>
            <w:r w:rsidRPr="00423AF4">
              <w:rPr>
                <w:color w:val="C00000"/>
              </w:rPr>
              <w:t>Rede</w:t>
            </w:r>
          </w:p>
        </w:tc>
        <w:tc>
          <w:tcPr>
            <w:tcW w:w="5418" w:type="dxa"/>
          </w:tcPr>
          <w:p w:rsidR="00652C12" w:rsidRPr="00423AF4" w:rsidRDefault="00652C12" w:rsidP="00423AF4">
            <w:pPr>
              <w:spacing w:after="0" w:line="240" w:lineRule="auto"/>
              <w:rPr>
                <w:color w:val="C00000"/>
              </w:rPr>
            </w:pPr>
            <w:r w:rsidRPr="00423AF4">
              <w:rPr>
                <w:color w:val="C00000"/>
              </w:rPr>
              <w:t>Himmelreich-Gleichnisse</w:t>
            </w:r>
          </w:p>
        </w:tc>
      </w:tr>
      <w:tr w:rsidR="008733AE" w:rsidRPr="00423AF4">
        <w:tc>
          <w:tcPr>
            <w:tcW w:w="534" w:type="dxa"/>
          </w:tcPr>
          <w:p w:rsidR="00652C12" w:rsidRPr="00423AF4" w:rsidRDefault="00652C12" w:rsidP="00423AF4">
            <w:pPr>
              <w:spacing w:after="0" w:line="240" w:lineRule="auto"/>
              <w:rPr>
                <w:color w:val="17365D"/>
              </w:rPr>
            </w:pPr>
            <w:r w:rsidRPr="00423AF4">
              <w:rPr>
                <w:color w:val="17365D"/>
              </w:rPr>
              <w:t>8.</w:t>
            </w:r>
          </w:p>
        </w:tc>
        <w:tc>
          <w:tcPr>
            <w:tcW w:w="1984" w:type="dxa"/>
          </w:tcPr>
          <w:p w:rsidR="00652C12" w:rsidRPr="00423AF4" w:rsidRDefault="00652C12" w:rsidP="00423AF4">
            <w:pPr>
              <w:spacing w:after="0" w:line="240" w:lineRule="auto"/>
              <w:rPr>
                <w:color w:val="17365D"/>
              </w:rPr>
            </w:pPr>
            <w:r w:rsidRPr="00423AF4">
              <w:rPr>
                <w:color w:val="17365D"/>
              </w:rPr>
              <w:t>Mt. 13,53-17,27</w:t>
            </w:r>
          </w:p>
        </w:tc>
        <w:tc>
          <w:tcPr>
            <w:tcW w:w="1276" w:type="dxa"/>
          </w:tcPr>
          <w:p w:rsidR="00652C12" w:rsidRPr="00423AF4" w:rsidRDefault="00744AB4" w:rsidP="00423AF4">
            <w:pPr>
              <w:spacing w:after="0" w:line="240" w:lineRule="auto"/>
              <w:rPr>
                <w:color w:val="17365D"/>
              </w:rPr>
            </w:pPr>
            <w:r>
              <w:rPr>
                <w:color w:val="17365D"/>
              </w:rPr>
              <w:t>Handlung</w:t>
            </w:r>
          </w:p>
        </w:tc>
        <w:tc>
          <w:tcPr>
            <w:tcW w:w="5418" w:type="dxa"/>
          </w:tcPr>
          <w:p w:rsidR="00652C12" w:rsidRPr="00423AF4" w:rsidRDefault="00652C12" w:rsidP="00423AF4">
            <w:pPr>
              <w:spacing w:after="0" w:line="240" w:lineRule="auto"/>
              <w:rPr>
                <w:color w:val="17365D"/>
              </w:rPr>
            </w:pPr>
            <w:r w:rsidRPr="00423AF4">
              <w:rPr>
                <w:color w:val="17365D"/>
              </w:rPr>
              <w:t>Heilungen, Speisung der 5000 und 4000, erste beiden Leidensankündigungen, Verklärung</w:t>
            </w:r>
          </w:p>
        </w:tc>
      </w:tr>
      <w:tr w:rsidR="008733AE" w:rsidRPr="00423AF4">
        <w:tc>
          <w:tcPr>
            <w:tcW w:w="534" w:type="dxa"/>
          </w:tcPr>
          <w:p w:rsidR="00652C12" w:rsidRPr="00423AF4" w:rsidRDefault="00652C12" w:rsidP="00423AF4">
            <w:pPr>
              <w:spacing w:after="0" w:line="240" w:lineRule="auto"/>
              <w:rPr>
                <w:color w:val="C00000"/>
              </w:rPr>
            </w:pPr>
            <w:r w:rsidRPr="00423AF4">
              <w:rPr>
                <w:color w:val="C00000"/>
              </w:rPr>
              <w:t>9.</w:t>
            </w:r>
          </w:p>
        </w:tc>
        <w:tc>
          <w:tcPr>
            <w:tcW w:w="1984" w:type="dxa"/>
          </w:tcPr>
          <w:p w:rsidR="00652C12" w:rsidRPr="00423AF4" w:rsidRDefault="00652C12" w:rsidP="00423AF4">
            <w:pPr>
              <w:spacing w:after="0" w:line="240" w:lineRule="auto"/>
              <w:rPr>
                <w:color w:val="C00000"/>
              </w:rPr>
            </w:pPr>
            <w:r w:rsidRPr="00423AF4">
              <w:rPr>
                <w:color w:val="C00000"/>
              </w:rPr>
              <w:t>Mt. 18,1-35</w:t>
            </w:r>
          </w:p>
        </w:tc>
        <w:tc>
          <w:tcPr>
            <w:tcW w:w="1276" w:type="dxa"/>
          </w:tcPr>
          <w:p w:rsidR="00652C12" w:rsidRPr="00423AF4" w:rsidRDefault="00652C12" w:rsidP="00423AF4">
            <w:pPr>
              <w:spacing w:after="0" w:line="240" w:lineRule="auto"/>
              <w:rPr>
                <w:color w:val="C00000"/>
              </w:rPr>
            </w:pPr>
            <w:r w:rsidRPr="00423AF4">
              <w:rPr>
                <w:color w:val="C00000"/>
              </w:rPr>
              <w:t>Rede</w:t>
            </w:r>
          </w:p>
        </w:tc>
        <w:tc>
          <w:tcPr>
            <w:tcW w:w="5418" w:type="dxa"/>
          </w:tcPr>
          <w:p w:rsidR="00652C12" w:rsidRPr="00423AF4" w:rsidRDefault="00652C12" w:rsidP="00423AF4">
            <w:pPr>
              <w:spacing w:after="0" w:line="240" w:lineRule="auto"/>
              <w:rPr>
                <w:color w:val="C00000"/>
              </w:rPr>
            </w:pPr>
            <w:r w:rsidRPr="00423AF4">
              <w:rPr>
                <w:color w:val="C00000"/>
              </w:rPr>
              <w:t>Antwort auf die Frage: „Wer ist der Größte im Reich der Himmel?“</w:t>
            </w:r>
          </w:p>
        </w:tc>
      </w:tr>
      <w:tr w:rsidR="008733AE" w:rsidRPr="00423AF4">
        <w:tc>
          <w:tcPr>
            <w:tcW w:w="534" w:type="dxa"/>
          </w:tcPr>
          <w:p w:rsidR="00652C12" w:rsidRPr="00423AF4" w:rsidRDefault="00652C12" w:rsidP="00423AF4">
            <w:pPr>
              <w:spacing w:after="0" w:line="240" w:lineRule="auto"/>
              <w:rPr>
                <w:color w:val="17365D"/>
              </w:rPr>
            </w:pPr>
            <w:r w:rsidRPr="00423AF4">
              <w:rPr>
                <w:color w:val="17365D"/>
              </w:rPr>
              <w:t>10.</w:t>
            </w:r>
          </w:p>
        </w:tc>
        <w:tc>
          <w:tcPr>
            <w:tcW w:w="1984" w:type="dxa"/>
          </w:tcPr>
          <w:p w:rsidR="00652C12" w:rsidRPr="00423AF4" w:rsidRDefault="00652C12" w:rsidP="00423AF4">
            <w:pPr>
              <w:spacing w:after="0" w:line="240" w:lineRule="auto"/>
              <w:rPr>
                <w:color w:val="17365D"/>
              </w:rPr>
            </w:pPr>
            <w:r w:rsidRPr="00423AF4">
              <w:rPr>
                <w:color w:val="17365D"/>
              </w:rPr>
              <w:t>Mt. 19,1-22,46</w:t>
            </w:r>
          </w:p>
        </w:tc>
        <w:tc>
          <w:tcPr>
            <w:tcW w:w="1276" w:type="dxa"/>
          </w:tcPr>
          <w:p w:rsidR="00652C12" w:rsidRPr="00423AF4" w:rsidRDefault="00652C12" w:rsidP="00423AF4">
            <w:pPr>
              <w:spacing w:after="0" w:line="240" w:lineRule="auto"/>
              <w:rPr>
                <w:color w:val="17365D"/>
              </w:rPr>
            </w:pPr>
            <w:r w:rsidRPr="00423AF4">
              <w:rPr>
                <w:color w:val="17365D"/>
              </w:rPr>
              <w:t>Handlung</w:t>
            </w:r>
          </w:p>
        </w:tc>
        <w:tc>
          <w:tcPr>
            <w:tcW w:w="5418" w:type="dxa"/>
          </w:tcPr>
          <w:p w:rsidR="00652C12" w:rsidRPr="00423AF4" w:rsidRDefault="00423AF4" w:rsidP="00423AF4">
            <w:pPr>
              <w:spacing w:after="0" w:line="240" w:lineRule="auto"/>
              <w:rPr>
                <w:color w:val="17365D"/>
              </w:rPr>
            </w:pPr>
            <w:r w:rsidRPr="00423AF4">
              <w:rPr>
                <w:color w:val="17365D"/>
              </w:rPr>
              <w:t xml:space="preserve">Weg und Einzug nach Jerusalem, </w:t>
            </w:r>
            <w:r w:rsidR="00652C12" w:rsidRPr="00423AF4">
              <w:rPr>
                <w:color w:val="17365D"/>
              </w:rPr>
              <w:t>Auseinandersetzungen des Herrn mit seinen Gegnern</w:t>
            </w:r>
          </w:p>
        </w:tc>
      </w:tr>
      <w:tr w:rsidR="008733AE" w:rsidRPr="00423AF4">
        <w:tc>
          <w:tcPr>
            <w:tcW w:w="534" w:type="dxa"/>
          </w:tcPr>
          <w:p w:rsidR="00423AF4" w:rsidRPr="00423AF4" w:rsidRDefault="00423AF4" w:rsidP="00423AF4">
            <w:pPr>
              <w:spacing w:after="0" w:line="240" w:lineRule="auto"/>
              <w:rPr>
                <w:color w:val="C00000"/>
              </w:rPr>
            </w:pPr>
            <w:r w:rsidRPr="00423AF4">
              <w:rPr>
                <w:color w:val="C00000"/>
              </w:rPr>
              <w:t xml:space="preserve">11. </w:t>
            </w:r>
          </w:p>
        </w:tc>
        <w:tc>
          <w:tcPr>
            <w:tcW w:w="1984" w:type="dxa"/>
          </w:tcPr>
          <w:p w:rsidR="00423AF4" w:rsidRPr="00423AF4" w:rsidRDefault="00423AF4" w:rsidP="00423AF4">
            <w:pPr>
              <w:spacing w:after="0" w:line="240" w:lineRule="auto"/>
              <w:rPr>
                <w:color w:val="C00000"/>
              </w:rPr>
            </w:pPr>
            <w:r w:rsidRPr="00423AF4">
              <w:rPr>
                <w:color w:val="C00000"/>
              </w:rPr>
              <w:t>Mt. 23,1-25,46</w:t>
            </w:r>
          </w:p>
        </w:tc>
        <w:tc>
          <w:tcPr>
            <w:tcW w:w="1276" w:type="dxa"/>
          </w:tcPr>
          <w:p w:rsidR="00423AF4" w:rsidRPr="00423AF4" w:rsidRDefault="00423AF4" w:rsidP="00423AF4">
            <w:pPr>
              <w:spacing w:after="0" w:line="240" w:lineRule="auto"/>
              <w:rPr>
                <w:color w:val="C00000"/>
              </w:rPr>
            </w:pPr>
            <w:r w:rsidRPr="00423AF4">
              <w:rPr>
                <w:color w:val="C00000"/>
              </w:rPr>
              <w:t>Rede</w:t>
            </w:r>
          </w:p>
        </w:tc>
        <w:tc>
          <w:tcPr>
            <w:tcW w:w="5418" w:type="dxa"/>
          </w:tcPr>
          <w:p w:rsidR="00423AF4" w:rsidRPr="00423AF4" w:rsidRDefault="00423AF4" w:rsidP="00423AF4">
            <w:pPr>
              <w:spacing w:after="0" w:line="240" w:lineRule="auto"/>
              <w:rPr>
                <w:color w:val="C00000"/>
              </w:rPr>
            </w:pPr>
            <w:r w:rsidRPr="00423AF4">
              <w:rPr>
                <w:color w:val="C00000"/>
              </w:rPr>
              <w:t xml:space="preserve">Vor dem Volk: Warnung vor den Schriftgelehrten und Pharisäern, danach nur vor seinen Jüngern: Endzeitreden </w:t>
            </w:r>
          </w:p>
        </w:tc>
      </w:tr>
      <w:tr w:rsidR="008733AE" w:rsidRPr="00423AF4">
        <w:tc>
          <w:tcPr>
            <w:tcW w:w="534" w:type="dxa"/>
          </w:tcPr>
          <w:p w:rsidR="00423AF4" w:rsidRPr="00423AF4" w:rsidRDefault="00423AF4" w:rsidP="00423AF4">
            <w:pPr>
              <w:spacing w:after="0" w:line="240" w:lineRule="auto"/>
            </w:pPr>
            <w:r w:rsidRPr="00423AF4">
              <w:t>12.</w:t>
            </w:r>
          </w:p>
        </w:tc>
        <w:tc>
          <w:tcPr>
            <w:tcW w:w="1984" w:type="dxa"/>
          </w:tcPr>
          <w:p w:rsidR="00423AF4" w:rsidRPr="00423AF4" w:rsidRDefault="00423AF4" w:rsidP="00423AF4">
            <w:pPr>
              <w:spacing w:after="0" w:line="240" w:lineRule="auto"/>
            </w:pPr>
            <w:r w:rsidRPr="00423AF4">
              <w:t>Mt. 26,1-28,20</w:t>
            </w:r>
          </w:p>
        </w:tc>
        <w:tc>
          <w:tcPr>
            <w:tcW w:w="1276" w:type="dxa"/>
          </w:tcPr>
          <w:p w:rsidR="00423AF4" w:rsidRPr="00423AF4" w:rsidRDefault="00423AF4" w:rsidP="00423AF4">
            <w:pPr>
              <w:spacing w:after="0" w:line="240" w:lineRule="auto"/>
            </w:pPr>
            <w:r w:rsidRPr="00423AF4">
              <w:t>Abschluss</w:t>
            </w:r>
          </w:p>
        </w:tc>
        <w:tc>
          <w:tcPr>
            <w:tcW w:w="5418" w:type="dxa"/>
          </w:tcPr>
          <w:p w:rsidR="00423AF4" w:rsidRPr="00423AF4" w:rsidRDefault="00423AF4" w:rsidP="00423AF4">
            <w:pPr>
              <w:spacing w:after="0" w:line="240" w:lineRule="auto"/>
            </w:pPr>
            <w:r w:rsidRPr="00423AF4">
              <w:t>Kreuzigung und Auferstehung des Herrn Jesus</w:t>
            </w:r>
          </w:p>
        </w:tc>
      </w:tr>
    </w:tbl>
    <w:p w:rsidR="005C6092" w:rsidRDefault="005C6092" w:rsidP="00E9301A"/>
    <w:p w:rsidR="005C6092" w:rsidRDefault="00EE626F" w:rsidP="00E9301A">
      <w:r>
        <w:t>1.2 Wem gilt die Bergpredigt?</w:t>
      </w:r>
    </w:p>
    <w:p w:rsidR="0012202B" w:rsidRPr="0012202B" w:rsidRDefault="0012202B" w:rsidP="00E9301A">
      <w:pPr>
        <w:rPr>
          <w:i/>
          <w:color w:val="003300"/>
        </w:rPr>
      </w:pPr>
      <w:r w:rsidRPr="0012202B">
        <w:rPr>
          <w:i/>
          <w:color w:val="003300"/>
        </w:rPr>
        <w:t>Frage an TN: Welchen Zweck hat Eurer Meinung nach die Bergpredigt?</w:t>
      </w:r>
    </w:p>
    <w:p w:rsidR="0012202B" w:rsidRDefault="0012202B" w:rsidP="0012202B">
      <w:r>
        <w:t>1.2.1 Bergpredigt ist ein Plädoyer gegen Gesetzlichkeit</w:t>
      </w:r>
    </w:p>
    <w:p w:rsidR="005A7A48" w:rsidRDefault="005A7A48" w:rsidP="00E9301A">
      <w:r>
        <w:t>Literatur: Gesetz und Gesetzlichkeit</w:t>
      </w:r>
    </w:p>
    <w:p w:rsidR="005A7A48" w:rsidRDefault="005A7A48" w:rsidP="005A7A48">
      <w:pPr>
        <w:numPr>
          <w:ilvl w:val="0"/>
          <w:numId w:val="39"/>
        </w:numPr>
      </w:pPr>
      <w:r>
        <w:t>Historie der jüdischen Gesetzlichkeit</w:t>
      </w:r>
    </w:p>
    <w:p w:rsidR="005A7A48" w:rsidRDefault="005A7A48" w:rsidP="005A7A48">
      <w:pPr>
        <w:numPr>
          <w:ilvl w:val="1"/>
          <w:numId w:val="39"/>
        </w:numPr>
      </w:pPr>
      <w:r>
        <w:t>Positiver Ansatz durch Esra: Verpflichtung des Volkes auf das Gesetz, Ende des Götzendienstes in Israel</w:t>
      </w:r>
    </w:p>
    <w:p w:rsidR="005A7A48" w:rsidRDefault="005A7A48" w:rsidP="005A7A48">
      <w:pPr>
        <w:numPr>
          <w:ilvl w:val="1"/>
          <w:numId w:val="39"/>
        </w:numPr>
      </w:pPr>
      <w:r>
        <w:lastRenderedPageBreak/>
        <w:t xml:space="preserve">Generation nach Esra begann Auslegungsregeln für die 613 Gesetze des Moses zu entwickeln (Zaun, so dass man nicht in die Verlegenheit kommt, ein Gesetz zu brechen) </w:t>
      </w:r>
      <w:r>
        <w:sym w:font="Wingdings" w:char="F0E0"/>
      </w:r>
      <w:r>
        <w:t xml:space="preserve"> Mischna</w:t>
      </w:r>
    </w:p>
    <w:p w:rsidR="005A7A48" w:rsidRDefault="005A7A48" w:rsidP="005A7A48">
      <w:pPr>
        <w:numPr>
          <w:ilvl w:val="1"/>
          <w:numId w:val="39"/>
        </w:numPr>
      </w:pPr>
      <w:r>
        <w:t>Mit der Zeit stärkere Betonung auf das Äußere anstatt auf den wahren, inneren Anspruch des Gesetzes</w:t>
      </w:r>
    </w:p>
    <w:p w:rsidR="005A7A48" w:rsidRDefault="005A7A48" w:rsidP="005A7A48">
      <w:pPr>
        <w:numPr>
          <w:ilvl w:val="1"/>
          <w:numId w:val="39"/>
        </w:numPr>
      </w:pPr>
      <w:r>
        <w:t>Beispiel: „</w:t>
      </w:r>
      <w:r w:rsidRPr="005A7A48">
        <w:t>Du sollst ein Böcklein nicht kochen in der Milch seiner Mutter.</w:t>
      </w:r>
      <w:r>
        <w:t>“ (5. Mose 14,21b)</w:t>
      </w:r>
    </w:p>
    <w:p w:rsidR="005A7A48" w:rsidRDefault="005A7A48" w:rsidP="005A7A48">
      <w:pPr>
        <w:numPr>
          <w:ilvl w:val="2"/>
          <w:numId w:val="39"/>
        </w:numPr>
      </w:pPr>
      <w:r>
        <w:t>Ursprünglich: gegen Heidnischen Brauch, Jungtier wurde lebendig in der Milch seiner Mutter gekocht</w:t>
      </w:r>
    </w:p>
    <w:p w:rsidR="005A7A48" w:rsidRDefault="005A7A48" w:rsidP="005A7A48">
      <w:pPr>
        <w:numPr>
          <w:ilvl w:val="2"/>
          <w:numId w:val="39"/>
        </w:numPr>
      </w:pPr>
      <w:r>
        <w:t xml:space="preserve">1. Zaun: Vermeiden von Gerichten, die sowohl aus Fleisch und aus Milchprodukten bestehen: </w:t>
      </w:r>
      <w:r>
        <w:sym w:font="Wingdings" w:char="F0E0"/>
      </w:r>
      <w:r>
        <w:t xml:space="preserve"> es könnte ja sein, dass die Sahne in der Soße von der Mutter des Tieres ist, von dem das Fleisch gemacht ist.</w:t>
      </w:r>
    </w:p>
    <w:p w:rsidR="005A7A48" w:rsidRDefault="005A7A48" w:rsidP="005A7A48">
      <w:pPr>
        <w:numPr>
          <w:ilvl w:val="2"/>
          <w:numId w:val="39"/>
        </w:numPr>
      </w:pPr>
      <w:r>
        <w:t>2. Zaun: „Milch“ und „Fleisch“ nicht gleichzeitig zu sich nehmen: Ein Essensgang besteht entweder aus Milchprodukten oder aus Fleisch, mindestens einige Stunden Abstand zwischen Nahrungsaufnahme von Fleisch und Milch</w:t>
      </w:r>
    </w:p>
    <w:p w:rsidR="005A7A48" w:rsidRDefault="005A7A48" w:rsidP="005A7A48">
      <w:pPr>
        <w:numPr>
          <w:ilvl w:val="2"/>
          <w:numId w:val="39"/>
        </w:numPr>
      </w:pPr>
      <w:r>
        <w:t>3. Zaun: Für Milch- und Fleischgerichte wird unterschiedliches Geschirr benutzt, welches auch in unterschiedlichen Spülmaschinen gespült wird, denn es kann sein, dass ein Käsestück mit einem Fleischstück in Berührung kommt.</w:t>
      </w:r>
    </w:p>
    <w:p w:rsidR="005A7A48" w:rsidRDefault="005A7A48" w:rsidP="005A7A48">
      <w:pPr>
        <w:numPr>
          <w:ilvl w:val="0"/>
          <w:numId w:val="39"/>
        </w:numPr>
      </w:pPr>
      <w:r>
        <w:t>Jesus wendet sich gegen diese pharisäische Gerechtigkeit</w:t>
      </w:r>
    </w:p>
    <w:p w:rsidR="005A7A48" w:rsidRDefault="005A7A48" w:rsidP="00E9301A"/>
    <w:p w:rsidR="005A7A48" w:rsidRDefault="0012202B" w:rsidP="00E9301A">
      <w:r>
        <w:t>1.2.2: Wir sollen gehorsam sein!</w:t>
      </w:r>
    </w:p>
    <w:p w:rsidR="003E3F3C" w:rsidRDefault="003E3F3C" w:rsidP="00E9301A">
      <w:r>
        <w:t>Literatur: Heilsgeschichte verstehen, S. 169 ff.</w:t>
      </w:r>
    </w:p>
    <w:p w:rsidR="003E3F3C" w:rsidRDefault="003E3F3C" w:rsidP="003E3F3C">
      <w:pPr>
        <w:numPr>
          <w:ilvl w:val="0"/>
          <w:numId w:val="5"/>
        </w:numPr>
      </w:pPr>
      <w:r>
        <w:t>Jesus macht unmissverständlich klar, dass der Maßstab der Bergpredigt allen Zuhörern inkl. Seinen Jüngern und somit auch uns heute uneingeschränkt gilt</w:t>
      </w:r>
    </w:p>
    <w:p w:rsidR="003E3F3C" w:rsidRDefault="003E3F3C" w:rsidP="003E3F3C">
      <w:pPr>
        <w:numPr>
          <w:ilvl w:val="0"/>
          <w:numId w:val="5"/>
        </w:numPr>
      </w:pPr>
      <w:r>
        <w:t xml:space="preserve">Aus dem Text lässt sich keinen Hinweis ableiten, der die Gültigkeit der Bergpredigt für eine bestimmte Personengruppe (z.B. Tausendjähriges Reich, gläubige Juden in der </w:t>
      </w:r>
      <w:proofErr w:type="spellStart"/>
      <w:r>
        <w:t>Trübsalszeit</w:t>
      </w:r>
      <w:proofErr w:type="spellEnd"/>
      <w:r>
        <w:t>, …) einschränkt</w:t>
      </w:r>
    </w:p>
    <w:p w:rsidR="003E3F3C" w:rsidRDefault="003E3F3C" w:rsidP="003E3F3C">
      <w:pPr>
        <w:numPr>
          <w:ilvl w:val="0"/>
          <w:numId w:val="5"/>
        </w:numPr>
      </w:pPr>
      <w:r>
        <w:t>Gibt es einen Widerspruch der Bergpredigt zur Gerechtigkeit aus dem Glauben?</w:t>
      </w:r>
    </w:p>
    <w:p w:rsidR="003E3F3C" w:rsidRDefault="003E3F3C" w:rsidP="003E3F3C">
      <w:pPr>
        <w:numPr>
          <w:ilvl w:val="0"/>
          <w:numId w:val="5"/>
        </w:numPr>
      </w:pPr>
      <w:r>
        <w:t xml:space="preserve">Lehrt die Bergpredigt Werksgerechtigkeit? (ähnlicher Gegensatz zu Paulus und Jakobus) </w:t>
      </w:r>
    </w:p>
    <w:p w:rsidR="00EE626F" w:rsidRDefault="00EE626F" w:rsidP="00E9301A">
      <w:r>
        <w:t>1.3 Praktische Umsetzung?</w:t>
      </w:r>
    </w:p>
    <w:p w:rsidR="003E3F3C" w:rsidRDefault="003E3F3C" w:rsidP="00FF3F06">
      <w:pPr>
        <w:numPr>
          <w:ilvl w:val="0"/>
          <w:numId w:val="6"/>
        </w:numPr>
      </w:pPr>
      <w:r>
        <w:t>Wer kann von sich behaupten, den moralischen Maßstab der Bergpredigt wirklich zu leben?</w:t>
      </w:r>
    </w:p>
    <w:p w:rsidR="003E3F3C" w:rsidRDefault="003E3F3C" w:rsidP="00FF3F06">
      <w:pPr>
        <w:numPr>
          <w:ilvl w:val="0"/>
          <w:numId w:val="6"/>
        </w:numPr>
      </w:pPr>
      <w:r>
        <w:t>Jesus zeigt den Maßstab der Gerechtigkeit aus dem Gesetz auf, in dem er den Anspruch des Gesetzes deutlich macht und verschärft, dass es unmöglich ist, diesen Maßstab einzuhalten</w:t>
      </w:r>
    </w:p>
    <w:p w:rsidR="003E3F3C" w:rsidRDefault="003E3F3C" w:rsidP="00FF3F06">
      <w:pPr>
        <w:numPr>
          <w:ilvl w:val="0"/>
          <w:numId w:val="6"/>
        </w:numPr>
      </w:pPr>
      <w:r>
        <w:lastRenderedPageBreak/>
        <w:t xml:space="preserve">„80%-ige Einhaltung“ reicht nicht </w:t>
      </w:r>
      <w:r>
        <w:sym w:font="Wingdings" w:char="F0E0"/>
      </w:r>
      <w:r>
        <w:t xml:space="preserve"> Mt. 5,48</w:t>
      </w:r>
    </w:p>
    <w:p w:rsidR="00FF3F06" w:rsidRDefault="00FF3F06" w:rsidP="00FF3F06">
      <w:pPr>
        <w:numPr>
          <w:ilvl w:val="0"/>
          <w:numId w:val="6"/>
        </w:numPr>
      </w:pPr>
      <w:r>
        <w:t xml:space="preserve">Lösungsweg: </w:t>
      </w:r>
      <w:r w:rsidR="002C2769">
        <w:t>Lebenshaltung der Buße, Gnade und Vergebung, sich stellen, dass man den Anspruch Gottes aus sich selbst heraus nicht erreicht, sondern täglich aus der Gnade leben muss und sich von Gott befähigen lässt (Eph. 4,17 ff.)</w:t>
      </w:r>
    </w:p>
    <w:p w:rsidR="00AF208B" w:rsidRDefault="00FF3F06" w:rsidP="00FF3F06">
      <w:pPr>
        <w:numPr>
          <w:ilvl w:val="0"/>
          <w:numId w:val="6"/>
        </w:numPr>
      </w:pPr>
      <w:r>
        <w:t xml:space="preserve">Beispiele: </w:t>
      </w:r>
      <w:r w:rsidR="00AF208B">
        <w:t>Leben über dem Durchschnitt</w:t>
      </w:r>
    </w:p>
    <w:p w:rsidR="00EE626F" w:rsidRDefault="00EE626F" w:rsidP="00E9301A">
      <w:r>
        <w:t xml:space="preserve">1.4 </w:t>
      </w:r>
      <w:r w:rsidR="003259BB">
        <w:t>Das erwartet Jesus von uns:</w:t>
      </w:r>
    </w:p>
    <w:p w:rsidR="00AF208B" w:rsidRDefault="00AF208B" w:rsidP="00AF208B">
      <w:pPr>
        <w:numPr>
          <w:ilvl w:val="0"/>
          <w:numId w:val="3"/>
        </w:numPr>
      </w:pPr>
      <w:r>
        <w:t>„Nicht jeder, der zu mir sagt: Herr, Herr wird in das Reich der Himmel hineinkommen, sondern wer den Willen meines Vaters tut, der in den Himmeln ist“ (Mt. 7,21)</w:t>
      </w:r>
    </w:p>
    <w:p w:rsidR="003259BB" w:rsidRDefault="00AF208B" w:rsidP="00AF208B">
      <w:pPr>
        <w:numPr>
          <w:ilvl w:val="0"/>
          <w:numId w:val="3"/>
        </w:numPr>
      </w:pPr>
      <w:r>
        <w:t>„Jeder nun, der diese meine Worte hört und sie tut, den werde ich mit einem klugen Mann vergleichen“ (Mt. 7,24)</w:t>
      </w:r>
    </w:p>
    <w:p w:rsidR="00AF208B" w:rsidRDefault="00AF208B" w:rsidP="00AF208B">
      <w:pPr>
        <w:numPr>
          <w:ilvl w:val="0"/>
          <w:numId w:val="3"/>
        </w:numPr>
      </w:pPr>
      <w:r>
        <w:t>„Und jeder, der diese meine Worte hört und nicht tut, der wird mit einem törichten Mann zu vergleichen sein“ (Mt. 7,26)</w:t>
      </w:r>
    </w:p>
    <w:p w:rsidR="00AF208B" w:rsidRDefault="0012202B" w:rsidP="00E9301A">
      <w:r>
        <w:br w:type="page"/>
      </w:r>
    </w:p>
    <w:p w:rsidR="003259BB" w:rsidRDefault="003259BB" w:rsidP="00E9301A">
      <w:pPr>
        <w:rPr>
          <w:b/>
        </w:rPr>
      </w:pPr>
      <w:r w:rsidRPr="00744AB4">
        <w:rPr>
          <w:b/>
        </w:rPr>
        <w:t xml:space="preserve">2. </w:t>
      </w:r>
      <w:r w:rsidR="00AF208B" w:rsidRPr="00744AB4">
        <w:rPr>
          <w:b/>
        </w:rPr>
        <w:t>Einteilung der Bergpredigt</w:t>
      </w:r>
    </w:p>
    <w:p w:rsidR="0012202B" w:rsidRPr="0012202B" w:rsidRDefault="0012202B" w:rsidP="00E9301A">
      <w:pPr>
        <w:rPr>
          <w:i/>
          <w:color w:val="003300"/>
        </w:rPr>
      </w:pPr>
      <w:r w:rsidRPr="0012202B">
        <w:rPr>
          <w:i/>
          <w:color w:val="003300"/>
        </w:rPr>
        <w:t xml:space="preserve">Frage an TN: Hausaufgaben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1984"/>
        <w:gridCol w:w="2552"/>
        <w:gridCol w:w="4142"/>
      </w:tblGrid>
      <w:tr w:rsidR="00BF1FFE" w:rsidRPr="00423AF4">
        <w:tc>
          <w:tcPr>
            <w:tcW w:w="534" w:type="dxa"/>
          </w:tcPr>
          <w:p w:rsidR="00BF1FFE" w:rsidRPr="00423AF4" w:rsidRDefault="00BF1FFE" w:rsidP="000652C9">
            <w:pPr>
              <w:spacing w:after="0" w:line="240" w:lineRule="auto"/>
              <w:rPr>
                <w:b/>
              </w:rPr>
            </w:pPr>
            <w:r w:rsidRPr="00423AF4">
              <w:rPr>
                <w:b/>
              </w:rPr>
              <w:t>Nr.</w:t>
            </w:r>
          </w:p>
        </w:tc>
        <w:tc>
          <w:tcPr>
            <w:tcW w:w="1984" w:type="dxa"/>
          </w:tcPr>
          <w:p w:rsidR="00BF1FFE" w:rsidRPr="00423AF4" w:rsidRDefault="00BF1FFE" w:rsidP="000652C9">
            <w:pPr>
              <w:spacing w:after="0" w:line="240" w:lineRule="auto"/>
              <w:rPr>
                <w:b/>
              </w:rPr>
            </w:pPr>
            <w:r w:rsidRPr="00423AF4">
              <w:rPr>
                <w:b/>
              </w:rPr>
              <w:t>Abschnitt</w:t>
            </w:r>
          </w:p>
        </w:tc>
        <w:tc>
          <w:tcPr>
            <w:tcW w:w="2552" w:type="dxa"/>
          </w:tcPr>
          <w:p w:rsidR="00BF1FFE" w:rsidRPr="00423AF4" w:rsidRDefault="00BF1FFE" w:rsidP="000652C9">
            <w:pPr>
              <w:spacing w:after="0" w:line="240" w:lineRule="auto"/>
              <w:rPr>
                <w:b/>
              </w:rPr>
            </w:pPr>
            <w:r>
              <w:rPr>
                <w:b/>
              </w:rPr>
              <w:t>Überschrift</w:t>
            </w:r>
            <w:r w:rsidR="00BC1A2D">
              <w:rPr>
                <w:b/>
              </w:rPr>
              <w:t>, Thema</w:t>
            </w:r>
          </w:p>
        </w:tc>
        <w:tc>
          <w:tcPr>
            <w:tcW w:w="4142" w:type="dxa"/>
          </w:tcPr>
          <w:p w:rsidR="00BF1FFE" w:rsidRPr="00423AF4" w:rsidRDefault="00BF1FFE" w:rsidP="000652C9">
            <w:pPr>
              <w:spacing w:after="0" w:line="240" w:lineRule="auto"/>
              <w:rPr>
                <w:b/>
              </w:rPr>
            </w:pPr>
            <w:r w:rsidRPr="00423AF4">
              <w:rPr>
                <w:b/>
              </w:rPr>
              <w:t>Inhalt</w:t>
            </w:r>
          </w:p>
        </w:tc>
      </w:tr>
      <w:tr w:rsidR="00BF3418" w:rsidRPr="00423AF4">
        <w:tc>
          <w:tcPr>
            <w:tcW w:w="534" w:type="dxa"/>
          </w:tcPr>
          <w:p w:rsidR="00BF3418" w:rsidRPr="00BF3418" w:rsidRDefault="00BF3418" w:rsidP="000652C9">
            <w:pPr>
              <w:spacing w:after="0" w:line="240" w:lineRule="auto"/>
              <w:rPr>
                <w:i/>
              </w:rPr>
            </w:pPr>
            <w:r w:rsidRPr="00BF3418">
              <w:rPr>
                <w:i/>
              </w:rPr>
              <w:t>1.</w:t>
            </w:r>
          </w:p>
        </w:tc>
        <w:tc>
          <w:tcPr>
            <w:tcW w:w="1984" w:type="dxa"/>
          </w:tcPr>
          <w:p w:rsidR="00BF3418" w:rsidRPr="00BF3418" w:rsidRDefault="00BF3418" w:rsidP="000652C9">
            <w:pPr>
              <w:spacing w:after="0" w:line="240" w:lineRule="auto"/>
              <w:rPr>
                <w:i/>
              </w:rPr>
            </w:pPr>
            <w:r w:rsidRPr="00BF3418">
              <w:rPr>
                <w:i/>
              </w:rPr>
              <w:t>Mt. 5,3-16</w:t>
            </w:r>
          </w:p>
        </w:tc>
        <w:tc>
          <w:tcPr>
            <w:tcW w:w="2552" w:type="dxa"/>
          </w:tcPr>
          <w:p w:rsidR="00BF3418" w:rsidRPr="00BF3418" w:rsidRDefault="00BF3418" w:rsidP="000652C9">
            <w:pPr>
              <w:spacing w:after="0" w:line="240" w:lineRule="auto"/>
              <w:rPr>
                <w:i/>
              </w:rPr>
            </w:pPr>
            <w:r w:rsidRPr="00BF3418">
              <w:rPr>
                <w:i/>
              </w:rPr>
              <w:t>Einleitende Gedanken</w:t>
            </w:r>
          </w:p>
        </w:tc>
        <w:tc>
          <w:tcPr>
            <w:tcW w:w="4142" w:type="dxa"/>
          </w:tcPr>
          <w:p w:rsidR="00BF3418" w:rsidRPr="00BF3418" w:rsidRDefault="00A03756" w:rsidP="000652C9">
            <w:pPr>
              <w:spacing w:after="0" w:line="240" w:lineRule="auto"/>
              <w:rPr>
                <w:i/>
              </w:rPr>
            </w:pPr>
            <w:r>
              <w:rPr>
                <w:i/>
              </w:rPr>
              <w:t>Eigenschaften der glückseligen Menschen</w:t>
            </w:r>
          </w:p>
        </w:tc>
      </w:tr>
      <w:tr w:rsidR="00BF1FFE" w:rsidRPr="00423AF4">
        <w:tc>
          <w:tcPr>
            <w:tcW w:w="534" w:type="dxa"/>
          </w:tcPr>
          <w:p w:rsidR="00BF1FFE" w:rsidRPr="00423AF4" w:rsidRDefault="00BF1FFE" w:rsidP="000652C9">
            <w:pPr>
              <w:spacing w:after="0" w:line="240" w:lineRule="auto"/>
            </w:pPr>
            <w:r>
              <w:t>1.</w:t>
            </w:r>
            <w:r w:rsidR="00BF3418">
              <w:t>1</w:t>
            </w:r>
            <w:r>
              <w:t xml:space="preserve"> </w:t>
            </w:r>
          </w:p>
        </w:tc>
        <w:tc>
          <w:tcPr>
            <w:tcW w:w="1984" w:type="dxa"/>
          </w:tcPr>
          <w:p w:rsidR="00BF1FFE" w:rsidRPr="00423AF4" w:rsidRDefault="00BF1FFE" w:rsidP="00BC1A2D">
            <w:pPr>
              <w:spacing w:after="0" w:line="240" w:lineRule="auto"/>
            </w:pPr>
            <w:r>
              <w:t>Mt. 5,</w:t>
            </w:r>
            <w:r w:rsidR="00BC1A2D">
              <w:t>3</w:t>
            </w:r>
            <w:r>
              <w:t>-12</w:t>
            </w:r>
          </w:p>
        </w:tc>
        <w:tc>
          <w:tcPr>
            <w:tcW w:w="2552" w:type="dxa"/>
          </w:tcPr>
          <w:p w:rsidR="00BF1FFE" w:rsidRPr="00423AF4" w:rsidRDefault="00BC1A2D" w:rsidP="000652C9">
            <w:pPr>
              <w:spacing w:after="0" w:line="240" w:lineRule="auto"/>
            </w:pPr>
            <w:r>
              <w:t>Seligpreisungen</w:t>
            </w:r>
          </w:p>
        </w:tc>
        <w:tc>
          <w:tcPr>
            <w:tcW w:w="4142" w:type="dxa"/>
          </w:tcPr>
          <w:p w:rsidR="00BF1FFE" w:rsidRPr="00423AF4" w:rsidRDefault="00BC1A2D" w:rsidP="000652C9">
            <w:pPr>
              <w:spacing w:after="0" w:line="240" w:lineRule="auto"/>
            </w:pPr>
            <w:r>
              <w:t>9 „Glückselig“-Preisungen</w:t>
            </w:r>
          </w:p>
        </w:tc>
      </w:tr>
      <w:tr w:rsidR="00BF1FFE" w:rsidRPr="00BC1A2D">
        <w:tc>
          <w:tcPr>
            <w:tcW w:w="534" w:type="dxa"/>
          </w:tcPr>
          <w:p w:rsidR="00BF1FFE" w:rsidRPr="00BC1A2D" w:rsidRDefault="00BF3418" w:rsidP="000652C9">
            <w:pPr>
              <w:spacing w:after="0" w:line="240" w:lineRule="auto"/>
            </w:pPr>
            <w:r>
              <w:t>1.2</w:t>
            </w:r>
          </w:p>
        </w:tc>
        <w:tc>
          <w:tcPr>
            <w:tcW w:w="1984" w:type="dxa"/>
          </w:tcPr>
          <w:p w:rsidR="00BF1FFE" w:rsidRPr="00BC1A2D" w:rsidRDefault="00BC1A2D" w:rsidP="000652C9">
            <w:pPr>
              <w:spacing w:after="0" w:line="240" w:lineRule="auto"/>
            </w:pPr>
            <w:r w:rsidRPr="00BC1A2D">
              <w:t>Mt. 5,13-16</w:t>
            </w:r>
          </w:p>
        </w:tc>
        <w:tc>
          <w:tcPr>
            <w:tcW w:w="2552" w:type="dxa"/>
          </w:tcPr>
          <w:p w:rsidR="00BF1FFE" w:rsidRPr="00BC1A2D" w:rsidRDefault="00BC1A2D" w:rsidP="000652C9">
            <w:pPr>
              <w:spacing w:after="0" w:line="240" w:lineRule="auto"/>
            </w:pPr>
            <w:r w:rsidRPr="00BC1A2D">
              <w:t>Salz und</w:t>
            </w:r>
            <w:r>
              <w:t xml:space="preserve"> Licht</w:t>
            </w:r>
          </w:p>
        </w:tc>
        <w:tc>
          <w:tcPr>
            <w:tcW w:w="4142" w:type="dxa"/>
          </w:tcPr>
          <w:p w:rsidR="00BF1FFE" w:rsidRPr="00BC1A2D" w:rsidRDefault="00BC1A2D" w:rsidP="000652C9">
            <w:pPr>
              <w:spacing w:after="0" w:line="240" w:lineRule="auto"/>
            </w:pPr>
            <w:r>
              <w:t>Wirkung der Jünger als Salz und Licht für die Welt</w:t>
            </w:r>
          </w:p>
        </w:tc>
      </w:tr>
      <w:tr w:rsidR="00BF3418" w:rsidRPr="00BC1A2D">
        <w:tc>
          <w:tcPr>
            <w:tcW w:w="534" w:type="dxa"/>
          </w:tcPr>
          <w:p w:rsidR="00BF3418" w:rsidRPr="00BF3418" w:rsidRDefault="00BF3418" w:rsidP="000652C9">
            <w:pPr>
              <w:spacing w:after="0" w:line="240" w:lineRule="auto"/>
              <w:rPr>
                <w:i/>
              </w:rPr>
            </w:pPr>
            <w:r w:rsidRPr="00BF3418">
              <w:rPr>
                <w:i/>
              </w:rPr>
              <w:t>2.</w:t>
            </w:r>
          </w:p>
        </w:tc>
        <w:tc>
          <w:tcPr>
            <w:tcW w:w="1984" w:type="dxa"/>
          </w:tcPr>
          <w:p w:rsidR="00BF3418" w:rsidRPr="00BF3418" w:rsidRDefault="00BF3418" w:rsidP="000652C9">
            <w:pPr>
              <w:spacing w:after="0" w:line="240" w:lineRule="auto"/>
              <w:rPr>
                <w:i/>
              </w:rPr>
            </w:pPr>
            <w:r w:rsidRPr="00BF3418">
              <w:rPr>
                <w:i/>
              </w:rPr>
              <w:t>Mt. 5,17-48</w:t>
            </w:r>
          </w:p>
        </w:tc>
        <w:tc>
          <w:tcPr>
            <w:tcW w:w="2552" w:type="dxa"/>
          </w:tcPr>
          <w:p w:rsidR="00BF3418" w:rsidRPr="00BF3418" w:rsidRDefault="00BF3418" w:rsidP="000652C9">
            <w:pPr>
              <w:spacing w:after="0" w:line="240" w:lineRule="auto"/>
              <w:rPr>
                <w:i/>
              </w:rPr>
            </w:pPr>
            <w:r w:rsidRPr="00BF3418">
              <w:rPr>
                <w:i/>
              </w:rPr>
              <w:t>Der Anspruch des Gesetzes</w:t>
            </w:r>
          </w:p>
        </w:tc>
        <w:tc>
          <w:tcPr>
            <w:tcW w:w="4142" w:type="dxa"/>
          </w:tcPr>
          <w:p w:rsidR="00BF3418" w:rsidRPr="00BF3418" w:rsidRDefault="00B85404" w:rsidP="000652C9">
            <w:pPr>
              <w:spacing w:after="0" w:line="240" w:lineRule="auto"/>
              <w:rPr>
                <w:i/>
              </w:rPr>
            </w:pPr>
            <w:r>
              <w:rPr>
                <w:i/>
              </w:rPr>
              <w:t>„Meint nicht, dass ich gekommen bin, das Gesetz und die Propheten aufzulösen …“</w:t>
            </w:r>
          </w:p>
        </w:tc>
      </w:tr>
      <w:tr w:rsidR="00BF1FFE" w:rsidRPr="00BC1A2D">
        <w:tc>
          <w:tcPr>
            <w:tcW w:w="534" w:type="dxa"/>
          </w:tcPr>
          <w:p w:rsidR="00BF1FFE" w:rsidRPr="00BC1A2D" w:rsidRDefault="00BF3418" w:rsidP="000652C9">
            <w:pPr>
              <w:spacing w:after="0" w:line="240" w:lineRule="auto"/>
            </w:pPr>
            <w:r>
              <w:t>2.1</w:t>
            </w:r>
          </w:p>
        </w:tc>
        <w:tc>
          <w:tcPr>
            <w:tcW w:w="1984" w:type="dxa"/>
          </w:tcPr>
          <w:p w:rsidR="00BF1FFE" w:rsidRPr="00BC1A2D" w:rsidRDefault="00BC1A2D" w:rsidP="000652C9">
            <w:pPr>
              <w:spacing w:after="0" w:line="240" w:lineRule="auto"/>
            </w:pPr>
            <w:r>
              <w:t>Mt. 5,17-20</w:t>
            </w:r>
          </w:p>
        </w:tc>
        <w:tc>
          <w:tcPr>
            <w:tcW w:w="2552" w:type="dxa"/>
          </w:tcPr>
          <w:p w:rsidR="00BF1FFE" w:rsidRPr="00BC1A2D" w:rsidRDefault="00BC1A2D" w:rsidP="000652C9">
            <w:pPr>
              <w:spacing w:after="0" w:line="240" w:lineRule="auto"/>
            </w:pPr>
            <w:r>
              <w:t>Rolle des Gesetzes</w:t>
            </w:r>
          </w:p>
        </w:tc>
        <w:tc>
          <w:tcPr>
            <w:tcW w:w="4142" w:type="dxa"/>
          </w:tcPr>
          <w:p w:rsidR="00BF1FFE" w:rsidRPr="00BC1A2D" w:rsidRDefault="00BC1A2D" w:rsidP="000652C9">
            <w:pPr>
              <w:spacing w:after="0" w:line="240" w:lineRule="auto"/>
            </w:pPr>
            <w:r>
              <w:t>Jesus ist nicht gekommen, das Gesetz aufzulösen, sondern zu erfüllen</w:t>
            </w:r>
          </w:p>
        </w:tc>
      </w:tr>
      <w:tr w:rsidR="00BF1FFE" w:rsidRPr="00BC1A2D">
        <w:tc>
          <w:tcPr>
            <w:tcW w:w="534" w:type="dxa"/>
          </w:tcPr>
          <w:p w:rsidR="00BF1FFE" w:rsidRPr="00BC1A2D" w:rsidRDefault="00BF3418" w:rsidP="000652C9">
            <w:pPr>
              <w:spacing w:after="0" w:line="240" w:lineRule="auto"/>
            </w:pPr>
            <w:r>
              <w:t>2.2</w:t>
            </w:r>
          </w:p>
        </w:tc>
        <w:tc>
          <w:tcPr>
            <w:tcW w:w="1984" w:type="dxa"/>
          </w:tcPr>
          <w:p w:rsidR="00BF1FFE" w:rsidRPr="00BC1A2D" w:rsidRDefault="00BC1A2D" w:rsidP="000652C9">
            <w:pPr>
              <w:spacing w:after="0" w:line="240" w:lineRule="auto"/>
            </w:pPr>
            <w:r>
              <w:t>Mt. 5,21-</w:t>
            </w:r>
            <w:r w:rsidR="00A1665E">
              <w:t>47</w:t>
            </w:r>
          </w:p>
        </w:tc>
        <w:tc>
          <w:tcPr>
            <w:tcW w:w="2552" w:type="dxa"/>
          </w:tcPr>
          <w:p w:rsidR="00BF1FFE" w:rsidRPr="00BC1A2D" w:rsidRDefault="00A1665E" w:rsidP="00744AB4">
            <w:pPr>
              <w:spacing w:after="0" w:line="240" w:lineRule="auto"/>
            </w:pPr>
            <w:r>
              <w:t>Ihr habt gehört … ich aber sage euch</w:t>
            </w:r>
          </w:p>
        </w:tc>
        <w:tc>
          <w:tcPr>
            <w:tcW w:w="4142" w:type="dxa"/>
          </w:tcPr>
          <w:p w:rsidR="00BF1FFE" w:rsidRPr="00BC1A2D" w:rsidRDefault="00BF1FFE" w:rsidP="000652C9">
            <w:pPr>
              <w:spacing w:after="0" w:line="240" w:lineRule="auto"/>
            </w:pPr>
          </w:p>
        </w:tc>
      </w:tr>
      <w:tr w:rsidR="00BF1FFE" w:rsidRPr="00BC1A2D">
        <w:tc>
          <w:tcPr>
            <w:tcW w:w="534" w:type="dxa"/>
          </w:tcPr>
          <w:p w:rsidR="00BF1FFE" w:rsidRPr="00BC1A2D" w:rsidRDefault="00BF3418" w:rsidP="000652C9">
            <w:pPr>
              <w:spacing w:after="0" w:line="240" w:lineRule="auto"/>
            </w:pPr>
            <w:r>
              <w:t>2.</w:t>
            </w:r>
            <w:r w:rsidR="0012202B">
              <w:t>3</w:t>
            </w:r>
          </w:p>
        </w:tc>
        <w:tc>
          <w:tcPr>
            <w:tcW w:w="1984" w:type="dxa"/>
          </w:tcPr>
          <w:p w:rsidR="00BF1FFE" w:rsidRPr="00BC1A2D" w:rsidRDefault="00BF3418" w:rsidP="000652C9">
            <w:pPr>
              <w:spacing w:after="0" w:line="240" w:lineRule="auto"/>
            </w:pPr>
            <w:r>
              <w:t>Mt. 5,48</w:t>
            </w:r>
          </w:p>
        </w:tc>
        <w:tc>
          <w:tcPr>
            <w:tcW w:w="2552" w:type="dxa"/>
          </w:tcPr>
          <w:p w:rsidR="00BF1FFE" w:rsidRPr="00BC1A2D" w:rsidRDefault="00BF3418" w:rsidP="000652C9">
            <w:pPr>
              <w:spacing w:after="0" w:line="240" w:lineRule="auto"/>
            </w:pPr>
            <w:r>
              <w:t>Fazit des Anspruchs des Gesetzes</w:t>
            </w:r>
          </w:p>
        </w:tc>
        <w:tc>
          <w:tcPr>
            <w:tcW w:w="4142" w:type="dxa"/>
          </w:tcPr>
          <w:p w:rsidR="00BF1FFE" w:rsidRPr="00BC1A2D" w:rsidRDefault="00BF3418" w:rsidP="000652C9">
            <w:pPr>
              <w:spacing w:after="0" w:line="240" w:lineRule="auto"/>
            </w:pPr>
            <w:r>
              <w:t xml:space="preserve">Gott fordert nicht weniger als die absolute </w:t>
            </w:r>
            <w:r w:rsidR="00744AB4">
              <w:t xml:space="preserve">ethische </w:t>
            </w:r>
            <w:r>
              <w:t>Vollkommenheit</w:t>
            </w:r>
          </w:p>
        </w:tc>
      </w:tr>
      <w:tr w:rsidR="00BF1FFE" w:rsidRPr="00BC1A2D">
        <w:tc>
          <w:tcPr>
            <w:tcW w:w="534" w:type="dxa"/>
          </w:tcPr>
          <w:p w:rsidR="00BF1FFE" w:rsidRPr="00BF3418" w:rsidRDefault="00BF3418" w:rsidP="000652C9">
            <w:pPr>
              <w:spacing w:after="0" w:line="240" w:lineRule="auto"/>
              <w:rPr>
                <w:i/>
              </w:rPr>
            </w:pPr>
            <w:r w:rsidRPr="00BF3418">
              <w:rPr>
                <w:i/>
              </w:rPr>
              <w:t>3.</w:t>
            </w:r>
          </w:p>
        </w:tc>
        <w:tc>
          <w:tcPr>
            <w:tcW w:w="1984" w:type="dxa"/>
          </w:tcPr>
          <w:p w:rsidR="00BF1FFE" w:rsidRPr="00BF3418" w:rsidRDefault="00BF3418" w:rsidP="000652C9">
            <w:pPr>
              <w:spacing w:after="0" w:line="240" w:lineRule="auto"/>
              <w:rPr>
                <w:i/>
              </w:rPr>
            </w:pPr>
            <w:r w:rsidRPr="00BF3418">
              <w:rPr>
                <w:i/>
              </w:rPr>
              <w:t>Mt. 6,1-7,11</w:t>
            </w:r>
          </w:p>
        </w:tc>
        <w:tc>
          <w:tcPr>
            <w:tcW w:w="2552" w:type="dxa"/>
          </w:tcPr>
          <w:p w:rsidR="00BF1FFE" w:rsidRPr="00BF3418" w:rsidRDefault="004C42BD" w:rsidP="000652C9">
            <w:pPr>
              <w:spacing w:after="0" w:line="240" w:lineRule="auto"/>
              <w:rPr>
                <w:i/>
              </w:rPr>
            </w:pPr>
            <w:r>
              <w:rPr>
                <w:i/>
              </w:rPr>
              <w:t>Gottes Maßstab im praktischen Leben</w:t>
            </w:r>
          </w:p>
        </w:tc>
        <w:tc>
          <w:tcPr>
            <w:tcW w:w="4142" w:type="dxa"/>
          </w:tcPr>
          <w:p w:rsidR="00BF1FFE" w:rsidRPr="00BF3418" w:rsidRDefault="00B85404" w:rsidP="000652C9">
            <w:pPr>
              <w:spacing w:after="0" w:line="240" w:lineRule="auto"/>
              <w:rPr>
                <w:i/>
              </w:rPr>
            </w:pPr>
            <w:r>
              <w:rPr>
                <w:i/>
              </w:rPr>
              <w:t>„Habt acht auf Eure Gerechtigkeit …“</w:t>
            </w:r>
          </w:p>
        </w:tc>
      </w:tr>
      <w:tr w:rsidR="00BF1FFE" w:rsidRPr="00BC1A2D">
        <w:tc>
          <w:tcPr>
            <w:tcW w:w="534" w:type="dxa"/>
          </w:tcPr>
          <w:p w:rsidR="00BF1FFE" w:rsidRPr="00BC1A2D" w:rsidRDefault="00BF3418" w:rsidP="000652C9">
            <w:pPr>
              <w:spacing w:after="0" w:line="240" w:lineRule="auto"/>
            </w:pPr>
            <w:r>
              <w:t>3.1</w:t>
            </w:r>
          </w:p>
        </w:tc>
        <w:tc>
          <w:tcPr>
            <w:tcW w:w="1984" w:type="dxa"/>
          </w:tcPr>
          <w:p w:rsidR="00BF1FFE" w:rsidRPr="00BC1A2D" w:rsidRDefault="00BF3418" w:rsidP="000652C9">
            <w:pPr>
              <w:spacing w:after="0" w:line="240" w:lineRule="auto"/>
            </w:pPr>
            <w:r>
              <w:t>Mt. 6,1-</w:t>
            </w:r>
            <w:r w:rsidR="003B61A7">
              <w:t>18</w:t>
            </w:r>
          </w:p>
        </w:tc>
        <w:tc>
          <w:tcPr>
            <w:tcW w:w="2552" w:type="dxa"/>
          </w:tcPr>
          <w:p w:rsidR="00BF1FFE" w:rsidRPr="00BC1A2D" w:rsidRDefault="003B61A7" w:rsidP="000652C9">
            <w:pPr>
              <w:spacing w:after="0" w:line="240" w:lineRule="auto"/>
            </w:pPr>
            <w:r>
              <w:t>Rechter Gottesdienst</w:t>
            </w:r>
          </w:p>
        </w:tc>
        <w:tc>
          <w:tcPr>
            <w:tcW w:w="4142" w:type="dxa"/>
          </w:tcPr>
          <w:p w:rsidR="00BF1FFE" w:rsidRPr="00BC1A2D" w:rsidRDefault="003B61A7" w:rsidP="000652C9">
            <w:pPr>
              <w:spacing w:after="0" w:line="240" w:lineRule="auto"/>
            </w:pPr>
            <w:r>
              <w:t>Habt acht auf eure Gerechtigkeit, dass ihr sie nicht vor den Menschen übt um von ihnen gesehen zu werden</w:t>
            </w:r>
          </w:p>
        </w:tc>
      </w:tr>
      <w:tr w:rsidR="006D67D6" w:rsidRPr="00BC1A2D">
        <w:tc>
          <w:tcPr>
            <w:tcW w:w="534" w:type="dxa"/>
          </w:tcPr>
          <w:p w:rsidR="006D67D6" w:rsidRDefault="0012202B" w:rsidP="000652C9">
            <w:pPr>
              <w:spacing w:after="0" w:line="240" w:lineRule="auto"/>
            </w:pPr>
            <w:r>
              <w:t>3.2</w:t>
            </w:r>
          </w:p>
        </w:tc>
        <w:tc>
          <w:tcPr>
            <w:tcW w:w="1984" w:type="dxa"/>
          </w:tcPr>
          <w:p w:rsidR="006D67D6" w:rsidRDefault="006D67D6" w:rsidP="000652C9">
            <w:pPr>
              <w:spacing w:after="0" w:line="240" w:lineRule="auto"/>
            </w:pPr>
            <w:r>
              <w:t>Mt. 6,19-34</w:t>
            </w:r>
          </w:p>
        </w:tc>
        <w:tc>
          <w:tcPr>
            <w:tcW w:w="2552" w:type="dxa"/>
          </w:tcPr>
          <w:p w:rsidR="006D67D6" w:rsidRDefault="006D67D6" w:rsidP="000652C9">
            <w:pPr>
              <w:spacing w:after="0" w:line="240" w:lineRule="auto"/>
            </w:pPr>
            <w:r>
              <w:t>Irdischer Besitz und Sorgen</w:t>
            </w:r>
          </w:p>
        </w:tc>
        <w:tc>
          <w:tcPr>
            <w:tcW w:w="4142" w:type="dxa"/>
          </w:tcPr>
          <w:p w:rsidR="006D67D6" w:rsidRDefault="006D67D6" w:rsidP="00840122">
            <w:pPr>
              <w:spacing w:after="0" w:line="240" w:lineRule="auto"/>
            </w:pPr>
            <w:r>
              <w:t xml:space="preserve">Irdischer Besitz kann zu einem Götzen werden („ihr könnt nicht zwei Herren dienen“). Wir sollen Gott </w:t>
            </w:r>
            <w:r w:rsidR="00840122">
              <w:t>vertrauen</w:t>
            </w:r>
            <w:r>
              <w:t>, so wird er für uns sorgen</w:t>
            </w:r>
          </w:p>
        </w:tc>
      </w:tr>
      <w:tr w:rsidR="006D67D6" w:rsidRPr="00BC1A2D">
        <w:tc>
          <w:tcPr>
            <w:tcW w:w="534" w:type="dxa"/>
          </w:tcPr>
          <w:p w:rsidR="006D67D6" w:rsidRDefault="0012202B" w:rsidP="000652C9">
            <w:pPr>
              <w:spacing w:after="0" w:line="240" w:lineRule="auto"/>
            </w:pPr>
            <w:r>
              <w:t>3.3</w:t>
            </w:r>
          </w:p>
        </w:tc>
        <w:tc>
          <w:tcPr>
            <w:tcW w:w="1984" w:type="dxa"/>
          </w:tcPr>
          <w:p w:rsidR="006D67D6" w:rsidRDefault="006D67D6" w:rsidP="000652C9">
            <w:pPr>
              <w:spacing w:after="0" w:line="240" w:lineRule="auto"/>
            </w:pPr>
            <w:r>
              <w:t>Mt. 7,1-6</w:t>
            </w:r>
          </w:p>
        </w:tc>
        <w:tc>
          <w:tcPr>
            <w:tcW w:w="2552" w:type="dxa"/>
          </w:tcPr>
          <w:p w:rsidR="006D67D6" w:rsidRDefault="006D67D6" w:rsidP="000652C9">
            <w:pPr>
              <w:spacing w:after="0" w:line="240" w:lineRule="auto"/>
            </w:pPr>
            <w:r>
              <w:t>Richten</w:t>
            </w:r>
          </w:p>
        </w:tc>
        <w:tc>
          <w:tcPr>
            <w:tcW w:w="4142" w:type="dxa"/>
          </w:tcPr>
          <w:p w:rsidR="006D67D6" w:rsidRDefault="006D67D6" w:rsidP="006D67D6">
            <w:pPr>
              <w:spacing w:after="0" w:line="240" w:lineRule="auto"/>
            </w:pPr>
            <w:r>
              <w:t>Wir verurteilen uns selbst, wenn wir andere in den Dingen verurteilen, dessen wir selbst schuldig sind</w:t>
            </w:r>
          </w:p>
        </w:tc>
      </w:tr>
      <w:tr w:rsidR="006D67D6" w:rsidRPr="00BC1A2D">
        <w:tc>
          <w:tcPr>
            <w:tcW w:w="534" w:type="dxa"/>
          </w:tcPr>
          <w:p w:rsidR="006D67D6" w:rsidRDefault="0012202B" w:rsidP="000652C9">
            <w:pPr>
              <w:spacing w:after="0" w:line="240" w:lineRule="auto"/>
            </w:pPr>
            <w:r>
              <w:t>3.4</w:t>
            </w:r>
          </w:p>
        </w:tc>
        <w:tc>
          <w:tcPr>
            <w:tcW w:w="1984" w:type="dxa"/>
          </w:tcPr>
          <w:p w:rsidR="006D67D6" w:rsidRDefault="006D67D6" w:rsidP="000652C9">
            <w:pPr>
              <w:spacing w:after="0" w:line="240" w:lineRule="auto"/>
            </w:pPr>
            <w:r>
              <w:t>Mt. 7,7-11</w:t>
            </w:r>
          </w:p>
        </w:tc>
        <w:tc>
          <w:tcPr>
            <w:tcW w:w="2552" w:type="dxa"/>
          </w:tcPr>
          <w:p w:rsidR="006D67D6" w:rsidRDefault="006D67D6" w:rsidP="000652C9">
            <w:pPr>
              <w:spacing w:after="0" w:line="240" w:lineRule="auto"/>
            </w:pPr>
            <w:r>
              <w:t>Zuversichtliches Gebet</w:t>
            </w:r>
          </w:p>
        </w:tc>
        <w:tc>
          <w:tcPr>
            <w:tcW w:w="4142" w:type="dxa"/>
          </w:tcPr>
          <w:p w:rsidR="006D67D6" w:rsidRDefault="006D67D6" w:rsidP="006D67D6">
            <w:pPr>
              <w:spacing w:after="0" w:line="240" w:lineRule="auto"/>
            </w:pPr>
            <w:r>
              <w:t>Gott wird bereitwillig unsere Gebete erhören</w:t>
            </w:r>
          </w:p>
        </w:tc>
      </w:tr>
      <w:tr w:rsidR="006D67D6" w:rsidRPr="00BC1A2D">
        <w:tc>
          <w:tcPr>
            <w:tcW w:w="534" w:type="dxa"/>
          </w:tcPr>
          <w:p w:rsidR="006D67D6" w:rsidRDefault="0012202B" w:rsidP="000652C9">
            <w:pPr>
              <w:spacing w:after="0" w:line="240" w:lineRule="auto"/>
            </w:pPr>
            <w:r>
              <w:t>3.5</w:t>
            </w:r>
          </w:p>
        </w:tc>
        <w:tc>
          <w:tcPr>
            <w:tcW w:w="1984" w:type="dxa"/>
          </w:tcPr>
          <w:p w:rsidR="006D67D6" w:rsidRDefault="006D67D6" w:rsidP="000652C9">
            <w:pPr>
              <w:spacing w:after="0" w:line="240" w:lineRule="auto"/>
            </w:pPr>
            <w:r>
              <w:t>Mt. 7,12</w:t>
            </w:r>
          </w:p>
        </w:tc>
        <w:tc>
          <w:tcPr>
            <w:tcW w:w="2552" w:type="dxa"/>
          </w:tcPr>
          <w:p w:rsidR="006D67D6" w:rsidRDefault="006D67D6" w:rsidP="000652C9">
            <w:pPr>
              <w:spacing w:after="0" w:line="240" w:lineRule="auto"/>
            </w:pPr>
            <w:r>
              <w:t>Fazit</w:t>
            </w:r>
          </w:p>
        </w:tc>
        <w:tc>
          <w:tcPr>
            <w:tcW w:w="4142" w:type="dxa"/>
          </w:tcPr>
          <w:p w:rsidR="006D67D6" w:rsidRDefault="006D67D6" w:rsidP="006D67D6">
            <w:pPr>
              <w:spacing w:after="0" w:line="240" w:lineRule="auto"/>
            </w:pPr>
            <w:r>
              <w:t>Alles, was ihr wollt, dass euch die Menschen tun sollen, das tut ihnen auch! Darin besteht das Gesetz und die Propheten</w:t>
            </w:r>
          </w:p>
        </w:tc>
      </w:tr>
      <w:tr w:rsidR="003A55AB" w:rsidRPr="00BC1A2D">
        <w:tc>
          <w:tcPr>
            <w:tcW w:w="534" w:type="dxa"/>
          </w:tcPr>
          <w:p w:rsidR="003A55AB" w:rsidRPr="00325049" w:rsidRDefault="003A55AB" w:rsidP="000652C9">
            <w:pPr>
              <w:spacing w:after="0" w:line="240" w:lineRule="auto"/>
              <w:rPr>
                <w:i/>
              </w:rPr>
            </w:pPr>
            <w:r w:rsidRPr="00325049">
              <w:rPr>
                <w:i/>
              </w:rPr>
              <w:t>4.</w:t>
            </w:r>
          </w:p>
        </w:tc>
        <w:tc>
          <w:tcPr>
            <w:tcW w:w="1984" w:type="dxa"/>
          </w:tcPr>
          <w:p w:rsidR="003A55AB" w:rsidRPr="00325049" w:rsidRDefault="00325049" w:rsidP="000652C9">
            <w:pPr>
              <w:spacing w:after="0" w:line="240" w:lineRule="auto"/>
              <w:rPr>
                <w:i/>
              </w:rPr>
            </w:pPr>
            <w:r w:rsidRPr="00325049">
              <w:rPr>
                <w:i/>
              </w:rPr>
              <w:t>Mt. 7,13-27</w:t>
            </w:r>
          </w:p>
        </w:tc>
        <w:tc>
          <w:tcPr>
            <w:tcW w:w="2552" w:type="dxa"/>
          </w:tcPr>
          <w:p w:rsidR="003A55AB" w:rsidRPr="00325049" w:rsidRDefault="00524673" w:rsidP="000652C9">
            <w:pPr>
              <w:spacing w:after="0" w:line="240" w:lineRule="auto"/>
              <w:rPr>
                <w:i/>
              </w:rPr>
            </w:pPr>
            <w:r>
              <w:rPr>
                <w:i/>
              </w:rPr>
              <w:t>Abschluss</w:t>
            </w:r>
          </w:p>
        </w:tc>
        <w:tc>
          <w:tcPr>
            <w:tcW w:w="4142" w:type="dxa"/>
          </w:tcPr>
          <w:p w:rsidR="003A55AB" w:rsidRPr="00325049" w:rsidRDefault="00524673" w:rsidP="006D67D6">
            <w:pPr>
              <w:spacing w:after="0" w:line="240" w:lineRule="auto"/>
              <w:rPr>
                <w:i/>
              </w:rPr>
            </w:pPr>
            <w:r>
              <w:rPr>
                <w:i/>
              </w:rPr>
              <w:t>Geht nun hinein in die enge Pforte</w:t>
            </w:r>
          </w:p>
        </w:tc>
      </w:tr>
      <w:tr w:rsidR="00325049" w:rsidRPr="00BC1A2D">
        <w:tc>
          <w:tcPr>
            <w:tcW w:w="534" w:type="dxa"/>
          </w:tcPr>
          <w:p w:rsidR="00325049" w:rsidRDefault="00325049" w:rsidP="000652C9">
            <w:pPr>
              <w:spacing w:after="0" w:line="240" w:lineRule="auto"/>
            </w:pPr>
            <w:r>
              <w:t>4.1</w:t>
            </w:r>
          </w:p>
        </w:tc>
        <w:tc>
          <w:tcPr>
            <w:tcW w:w="1984" w:type="dxa"/>
          </w:tcPr>
          <w:p w:rsidR="00325049" w:rsidRDefault="00325049" w:rsidP="000652C9">
            <w:pPr>
              <w:spacing w:after="0" w:line="240" w:lineRule="auto"/>
            </w:pPr>
            <w:r>
              <w:t>Mt. 7,13-14</w:t>
            </w:r>
          </w:p>
        </w:tc>
        <w:tc>
          <w:tcPr>
            <w:tcW w:w="2552" w:type="dxa"/>
          </w:tcPr>
          <w:p w:rsidR="00325049" w:rsidRDefault="00325049" w:rsidP="000652C9">
            <w:pPr>
              <w:spacing w:after="0" w:line="240" w:lineRule="auto"/>
            </w:pPr>
            <w:r>
              <w:t>Die enge Pforte</w:t>
            </w:r>
          </w:p>
        </w:tc>
        <w:tc>
          <w:tcPr>
            <w:tcW w:w="4142" w:type="dxa"/>
          </w:tcPr>
          <w:p w:rsidR="00325049" w:rsidRDefault="000652C9" w:rsidP="006D67D6">
            <w:pPr>
              <w:spacing w:after="0" w:line="240" w:lineRule="auto"/>
            </w:pPr>
            <w:r>
              <w:t>Jesus beschreibt den Weg des Gehorsams als enge Pforte</w:t>
            </w:r>
          </w:p>
        </w:tc>
      </w:tr>
      <w:tr w:rsidR="000652C9" w:rsidRPr="00BC1A2D">
        <w:tc>
          <w:tcPr>
            <w:tcW w:w="534" w:type="dxa"/>
          </w:tcPr>
          <w:p w:rsidR="000652C9" w:rsidRDefault="000652C9" w:rsidP="000652C9">
            <w:pPr>
              <w:spacing w:after="0" w:line="240" w:lineRule="auto"/>
            </w:pPr>
            <w:r>
              <w:t>4.2</w:t>
            </w:r>
          </w:p>
        </w:tc>
        <w:tc>
          <w:tcPr>
            <w:tcW w:w="1984" w:type="dxa"/>
          </w:tcPr>
          <w:p w:rsidR="000652C9" w:rsidRDefault="000652C9" w:rsidP="000652C9">
            <w:pPr>
              <w:spacing w:after="0" w:line="240" w:lineRule="auto"/>
            </w:pPr>
            <w:r>
              <w:t>Mt. 7,15-20</w:t>
            </w:r>
          </w:p>
        </w:tc>
        <w:tc>
          <w:tcPr>
            <w:tcW w:w="2552" w:type="dxa"/>
          </w:tcPr>
          <w:p w:rsidR="000652C9" w:rsidRDefault="000652C9" w:rsidP="000652C9">
            <w:pPr>
              <w:spacing w:after="0" w:line="240" w:lineRule="auto"/>
            </w:pPr>
            <w:r>
              <w:t>Gute und schlechte Frucht</w:t>
            </w:r>
          </w:p>
        </w:tc>
        <w:tc>
          <w:tcPr>
            <w:tcW w:w="4142" w:type="dxa"/>
          </w:tcPr>
          <w:p w:rsidR="000652C9" w:rsidRDefault="000652C9" w:rsidP="006D67D6">
            <w:pPr>
              <w:spacing w:after="0" w:line="240" w:lineRule="auto"/>
            </w:pPr>
            <w:r>
              <w:t>Ein wahrer Prophet wird nicht an seinen Worten gemessen, sondern an seiner Frucht</w:t>
            </w:r>
          </w:p>
        </w:tc>
      </w:tr>
      <w:tr w:rsidR="000652C9" w:rsidRPr="00BC1A2D">
        <w:tc>
          <w:tcPr>
            <w:tcW w:w="534" w:type="dxa"/>
          </w:tcPr>
          <w:p w:rsidR="000652C9" w:rsidRDefault="000652C9" w:rsidP="000652C9">
            <w:pPr>
              <w:spacing w:after="0" w:line="240" w:lineRule="auto"/>
            </w:pPr>
            <w:r>
              <w:t>4.3</w:t>
            </w:r>
          </w:p>
        </w:tc>
        <w:tc>
          <w:tcPr>
            <w:tcW w:w="1984" w:type="dxa"/>
          </w:tcPr>
          <w:p w:rsidR="000652C9" w:rsidRDefault="000652C9" w:rsidP="000652C9">
            <w:pPr>
              <w:spacing w:after="0" w:line="240" w:lineRule="auto"/>
            </w:pPr>
            <w:r>
              <w:t>Mt. 7,21-23</w:t>
            </w:r>
          </w:p>
        </w:tc>
        <w:tc>
          <w:tcPr>
            <w:tcW w:w="2552" w:type="dxa"/>
          </w:tcPr>
          <w:p w:rsidR="000652C9" w:rsidRDefault="000652C9" w:rsidP="000652C9">
            <w:pPr>
              <w:spacing w:after="0" w:line="240" w:lineRule="auto"/>
            </w:pPr>
            <w:r>
              <w:t>Warnung: Nur Täter des Wortes sind gerecht</w:t>
            </w:r>
          </w:p>
        </w:tc>
        <w:tc>
          <w:tcPr>
            <w:tcW w:w="4142" w:type="dxa"/>
          </w:tcPr>
          <w:p w:rsidR="000652C9" w:rsidRDefault="000652C9" w:rsidP="006D67D6">
            <w:pPr>
              <w:spacing w:after="0" w:line="240" w:lineRule="auto"/>
            </w:pPr>
            <w:r>
              <w:t>Niemand, der sich nur verbal Jesus als Herrn bekennt, wird in das Reich der Himmel eingehen, sondern nur die, die das Wort tun</w:t>
            </w:r>
          </w:p>
        </w:tc>
      </w:tr>
      <w:tr w:rsidR="000652C9" w:rsidRPr="00BC1A2D">
        <w:tc>
          <w:tcPr>
            <w:tcW w:w="534" w:type="dxa"/>
          </w:tcPr>
          <w:p w:rsidR="000652C9" w:rsidRDefault="000652C9" w:rsidP="000652C9">
            <w:pPr>
              <w:spacing w:after="0" w:line="240" w:lineRule="auto"/>
            </w:pPr>
            <w:r>
              <w:t>4.4</w:t>
            </w:r>
          </w:p>
        </w:tc>
        <w:tc>
          <w:tcPr>
            <w:tcW w:w="1984" w:type="dxa"/>
          </w:tcPr>
          <w:p w:rsidR="000652C9" w:rsidRDefault="000652C9" w:rsidP="000652C9">
            <w:pPr>
              <w:spacing w:after="0" w:line="240" w:lineRule="auto"/>
            </w:pPr>
            <w:r>
              <w:t>Mt. 7,24-27</w:t>
            </w:r>
          </w:p>
        </w:tc>
        <w:tc>
          <w:tcPr>
            <w:tcW w:w="2552" w:type="dxa"/>
          </w:tcPr>
          <w:p w:rsidR="000652C9" w:rsidRDefault="000652C9" w:rsidP="000652C9">
            <w:pPr>
              <w:spacing w:after="0" w:line="240" w:lineRule="auto"/>
            </w:pPr>
            <w:r>
              <w:t>Konsequenzen des Gehorsams und Ungehorsams</w:t>
            </w:r>
          </w:p>
        </w:tc>
        <w:tc>
          <w:tcPr>
            <w:tcW w:w="4142" w:type="dxa"/>
          </w:tcPr>
          <w:p w:rsidR="000652C9" w:rsidRDefault="000652C9" w:rsidP="00874EA8">
            <w:pPr>
              <w:spacing w:after="0" w:line="240" w:lineRule="auto"/>
            </w:pPr>
            <w:r>
              <w:t>Jesus erwartet von seinen Hörern Gehorsam</w:t>
            </w:r>
            <w:r w:rsidR="00874EA8">
              <w:t>.</w:t>
            </w:r>
            <w:r>
              <w:t xml:space="preserve"> </w:t>
            </w:r>
            <w:r w:rsidR="00874EA8">
              <w:t>D</w:t>
            </w:r>
            <w:r>
              <w:t xml:space="preserve">er </w:t>
            </w:r>
            <w:r w:rsidR="00874EA8">
              <w:t xml:space="preserve">passive </w:t>
            </w:r>
            <w:r>
              <w:t xml:space="preserve">Hörer des Wortes, der </w:t>
            </w:r>
            <w:r w:rsidR="00874EA8">
              <w:t>es nicht in die Praxis umsetzt</w:t>
            </w:r>
            <w:r>
              <w:t>, baut nicht auf einer soliden Grundlage, sein Leben hat keinen Bestand</w:t>
            </w:r>
          </w:p>
        </w:tc>
      </w:tr>
    </w:tbl>
    <w:p w:rsidR="00AF208B" w:rsidRDefault="006D67D6" w:rsidP="00E9301A">
      <w:r>
        <w:lastRenderedPageBreak/>
        <w:tab/>
      </w:r>
      <w:r>
        <w:tab/>
      </w:r>
    </w:p>
    <w:p w:rsidR="00E9301A" w:rsidRDefault="00F23472" w:rsidP="00E9301A">
      <w:pPr>
        <w:rPr>
          <w:b/>
        </w:rPr>
      </w:pPr>
      <w:r w:rsidRPr="00F23472">
        <w:rPr>
          <w:b/>
        </w:rPr>
        <w:t xml:space="preserve">3. </w:t>
      </w:r>
      <w:r w:rsidR="00A03756">
        <w:rPr>
          <w:b/>
        </w:rPr>
        <w:t>Eigenschaften der glückseligen Menschen</w:t>
      </w:r>
    </w:p>
    <w:p w:rsidR="00C311D9" w:rsidRDefault="00C311D9" w:rsidP="00E9301A">
      <w:pPr>
        <w:rPr>
          <w:i/>
          <w:color w:val="003300"/>
        </w:rPr>
      </w:pPr>
      <w:r w:rsidRPr="0012202B">
        <w:rPr>
          <w:i/>
          <w:color w:val="003300"/>
        </w:rPr>
        <w:t>Was bedeutet „glückselig“?</w:t>
      </w:r>
    </w:p>
    <w:p w:rsidR="0012202B" w:rsidRPr="004B0B1E" w:rsidRDefault="0012202B" w:rsidP="00E9301A">
      <w:pPr>
        <w:rPr>
          <w:color w:val="003300"/>
          <w:u w:val="single"/>
        </w:rPr>
      </w:pPr>
      <w:r w:rsidRPr="004B0B1E">
        <w:rPr>
          <w:color w:val="003300"/>
          <w:u w:val="single"/>
        </w:rPr>
        <w:t>Definitionen von „glückselig“:</w:t>
      </w:r>
    </w:p>
    <w:p w:rsidR="0012202B" w:rsidRDefault="0012202B" w:rsidP="00E9301A">
      <w:pPr>
        <w:rPr>
          <w:color w:val="003300"/>
        </w:rPr>
      </w:pPr>
      <w:r>
        <w:rPr>
          <w:color w:val="003300"/>
        </w:rPr>
        <w:t xml:space="preserve">Digitales Wörterbuch: </w:t>
      </w:r>
      <w:r w:rsidRPr="0012202B">
        <w:rPr>
          <w:color w:val="003300"/>
        </w:rPr>
        <w:t xml:space="preserve">/Adj./ sehr glücklich, überglücklich: die g. Braut; ein g. Kind; Der arme oder in dieser Hinsicht glückselige Quint  G. </w:t>
      </w:r>
      <w:proofErr w:type="spellStart"/>
      <w:r w:rsidRPr="0012202B">
        <w:rPr>
          <w:color w:val="003300"/>
        </w:rPr>
        <w:t>Hauptm</w:t>
      </w:r>
      <w:proofErr w:type="spellEnd"/>
      <w:r w:rsidRPr="0012202B">
        <w:rPr>
          <w:color w:val="003300"/>
        </w:rPr>
        <w:t>. 1,45 (Quint); jmdn. g. ansehen; g. lächeln; Dies machte ihn nur noch verliebter und glückseliger</w:t>
      </w:r>
    </w:p>
    <w:p w:rsidR="004B0B1E" w:rsidRDefault="004B0B1E" w:rsidP="00E9301A">
      <w:pPr>
        <w:rPr>
          <w:color w:val="003300"/>
        </w:rPr>
      </w:pPr>
      <w:r>
        <w:rPr>
          <w:color w:val="003300"/>
        </w:rPr>
        <w:t>Synonyme: hochbeglückt, überglücklich, gesegnet (</w:t>
      </w:r>
      <w:proofErr w:type="spellStart"/>
      <w:r>
        <w:rPr>
          <w:color w:val="003300"/>
        </w:rPr>
        <w:t>blessed</w:t>
      </w:r>
      <w:proofErr w:type="spellEnd"/>
      <w:r>
        <w:rPr>
          <w:color w:val="003300"/>
        </w:rPr>
        <w:t>)</w:t>
      </w:r>
    </w:p>
    <w:p w:rsidR="004B0B1E" w:rsidRDefault="004B0B1E" w:rsidP="00E9301A">
      <w:pPr>
        <w:rPr>
          <w:color w:val="003300"/>
        </w:rPr>
      </w:pPr>
      <w:r>
        <w:rPr>
          <w:color w:val="003300"/>
        </w:rPr>
        <w:t>Makarios: glücklich</w:t>
      </w:r>
    </w:p>
    <w:p w:rsidR="004B0B1E" w:rsidRPr="0012202B" w:rsidRDefault="004B0B1E" w:rsidP="00E9301A">
      <w:pPr>
        <w:rPr>
          <w:color w:val="003300"/>
        </w:rPr>
      </w:pPr>
    </w:p>
    <w:p w:rsidR="00F23472" w:rsidRPr="00F23472" w:rsidRDefault="00F23472" w:rsidP="00E9301A">
      <w:pPr>
        <w:rPr>
          <w:i/>
        </w:rPr>
      </w:pPr>
      <w:r w:rsidRPr="00F23472">
        <w:rPr>
          <w:i/>
        </w:rPr>
        <w:t>Glückseligpreisungen</w:t>
      </w:r>
      <w:r>
        <w:rPr>
          <w:i/>
        </w:rPr>
        <w:t xml:space="preserve"> (Mt. 5,3-12)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0"/>
        <w:gridCol w:w="1918"/>
        <w:gridCol w:w="3544"/>
        <w:gridCol w:w="2791"/>
      </w:tblGrid>
      <w:tr w:rsidR="00874EA8">
        <w:trPr>
          <w:trHeight w:val="408"/>
        </w:trPr>
        <w:tc>
          <w:tcPr>
            <w:tcW w:w="600" w:type="dxa"/>
          </w:tcPr>
          <w:p w:rsidR="00874EA8" w:rsidRPr="00DF0285" w:rsidRDefault="00F23472" w:rsidP="00E9301A">
            <w:pPr>
              <w:rPr>
                <w:b/>
              </w:rPr>
            </w:pPr>
            <w:r w:rsidRPr="00DF0285">
              <w:rPr>
                <w:b/>
              </w:rPr>
              <w:t>Nr.</w:t>
            </w:r>
          </w:p>
        </w:tc>
        <w:tc>
          <w:tcPr>
            <w:tcW w:w="1918" w:type="dxa"/>
          </w:tcPr>
          <w:p w:rsidR="00874EA8" w:rsidRPr="00DF0285" w:rsidRDefault="00F23472" w:rsidP="00E9301A">
            <w:pPr>
              <w:rPr>
                <w:b/>
              </w:rPr>
            </w:pPr>
            <w:r w:rsidRPr="00DF0285">
              <w:rPr>
                <w:b/>
              </w:rPr>
              <w:t>Eigenschaft</w:t>
            </w:r>
          </w:p>
        </w:tc>
        <w:tc>
          <w:tcPr>
            <w:tcW w:w="3544" w:type="dxa"/>
          </w:tcPr>
          <w:p w:rsidR="00874EA8" w:rsidRPr="00DF0285" w:rsidRDefault="00F23472" w:rsidP="00E9301A">
            <w:pPr>
              <w:rPr>
                <w:b/>
              </w:rPr>
            </w:pPr>
            <w:r w:rsidRPr="00DF0285">
              <w:rPr>
                <w:b/>
              </w:rPr>
              <w:t>Beschreibung</w:t>
            </w:r>
          </w:p>
        </w:tc>
        <w:tc>
          <w:tcPr>
            <w:tcW w:w="2791" w:type="dxa"/>
          </w:tcPr>
          <w:p w:rsidR="00874EA8" w:rsidRPr="00DF0285" w:rsidRDefault="00F23472" w:rsidP="00E9301A">
            <w:pPr>
              <w:rPr>
                <w:b/>
              </w:rPr>
            </w:pPr>
            <w:r w:rsidRPr="00DF0285">
              <w:rPr>
                <w:b/>
              </w:rPr>
              <w:t>Verheißung</w:t>
            </w:r>
          </w:p>
        </w:tc>
      </w:tr>
      <w:tr w:rsidR="00874EA8">
        <w:tc>
          <w:tcPr>
            <w:tcW w:w="600" w:type="dxa"/>
          </w:tcPr>
          <w:p w:rsidR="00874EA8" w:rsidRDefault="00F23472" w:rsidP="00E9301A">
            <w:r>
              <w:t xml:space="preserve">1 </w:t>
            </w:r>
          </w:p>
        </w:tc>
        <w:tc>
          <w:tcPr>
            <w:tcW w:w="1918" w:type="dxa"/>
          </w:tcPr>
          <w:p w:rsidR="00874EA8" w:rsidRDefault="00F23472" w:rsidP="00E9301A">
            <w:r>
              <w:t>arm im Geist</w:t>
            </w:r>
          </w:p>
        </w:tc>
        <w:tc>
          <w:tcPr>
            <w:tcW w:w="3544" w:type="dxa"/>
          </w:tcPr>
          <w:p w:rsidR="00874EA8" w:rsidRDefault="00EF545A" w:rsidP="00E9301A">
            <w:r>
              <w:t>Gott wohnt bei denen, die zerschlagenen Herzens sind (Jes. 57,15)</w:t>
            </w:r>
          </w:p>
        </w:tc>
        <w:tc>
          <w:tcPr>
            <w:tcW w:w="2791" w:type="dxa"/>
          </w:tcPr>
          <w:p w:rsidR="00874EA8" w:rsidRDefault="00F23472" w:rsidP="00E9301A">
            <w:r>
              <w:t>Ihrer ist das Reich der Himmel</w:t>
            </w:r>
          </w:p>
        </w:tc>
      </w:tr>
      <w:tr w:rsidR="00F23472">
        <w:tc>
          <w:tcPr>
            <w:tcW w:w="600" w:type="dxa"/>
          </w:tcPr>
          <w:p w:rsidR="00F23472" w:rsidRDefault="00F23472" w:rsidP="00E9301A">
            <w:r>
              <w:t>2</w:t>
            </w:r>
          </w:p>
        </w:tc>
        <w:tc>
          <w:tcPr>
            <w:tcW w:w="1918" w:type="dxa"/>
          </w:tcPr>
          <w:p w:rsidR="00F23472" w:rsidRDefault="00F23472" w:rsidP="00E9301A">
            <w:r>
              <w:t>Trauernd</w:t>
            </w:r>
          </w:p>
        </w:tc>
        <w:tc>
          <w:tcPr>
            <w:tcW w:w="3544" w:type="dxa"/>
          </w:tcPr>
          <w:p w:rsidR="00F23472" w:rsidRDefault="00484E33" w:rsidP="00E9301A">
            <w:r>
              <w:t>Die Betrübnis Gott gemäß bewirkt eine Buße zur Rettung (2. Kor.7,10)</w:t>
            </w:r>
          </w:p>
        </w:tc>
        <w:tc>
          <w:tcPr>
            <w:tcW w:w="2791" w:type="dxa"/>
          </w:tcPr>
          <w:p w:rsidR="00F23472" w:rsidRDefault="00F23472" w:rsidP="00E9301A">
            <w:r>
              <w:t>Sie werden getröstet</w:t>
            </w:r>
          </w:p>
        </w:tc>
      </w:tr>
      <w:tr w:rsidR="00F23472">
        <w:tc>
          <w:tcPr>
            <w:tcW w:w="600" w:type="dxa"/>
          </w:tcPr>
          <w:p w:rsidR="00F23472" w:rsidRDefault="00F23472" w:rsidP="00E9301A">
            <w:r>
              <w:t>3</w:t>
            </w:r>
          </w:p>
        </w:tc>
        <w:tc>
          <w:tcPr>
            <w:tcW w:w="1918" w:type="dxa"/>
          </w:tcPr>
          <w:p w:rsidR="00F23472" w:rsidRDefault="00F23472" w:rsidP="00E9301A">
            <w:r>
              <w:t>Sanftmütig</w:t>
            </w:r>
          </w:p>
        </w:tc>
        <w:tc>
          <w:tcPr>
            <w:tcW w:w="3544" w:type="dxa"/>
          </w:tcPr>
          <w:p w:rsidR="00F23472" w:rsidRDefault="00484E33" w:rsidP="00E9301A">
            <w:r>
              <w:t>Mose war sanftmütig, er wehrte nicht sich selbst, sondern ließ Gott für ihn streiten</w:t>
            </w:r>
          </w:p>
        </w:tc>
        <w:tc>
          <w:tcPr>
            <w:tcW w:w="2791" w:type="dxa"/>
          </w:tcPr>
          <w:p w:rsidR="00F23472" w:rsidRDefault="00F23472" w:rsidP="00E9301A">
            <w:r>
              <w:t>Sie werden das Land erben</w:t>
            </w:r>
          </w:p>
        </w:tc>
      </w:tr>
      <w:tr w:rsidR="00F23472">
        <w:tc>
          <w:tcPr>
            <w:tcW w:w="600" w:type="dxa"/>
          </w:tcPr>
          <w:p w:rsidR="00F23472" w:rsidRDefault="00F23472" w:rsidP="00E9301A">
            <w:r>
              <w:t>4</w:t>
            </w:r>
          </w:p>
        </w:tc>
        <w:tc>
          <w:tcPr>
            <w:tcW w:w="1918" w:type="dxa"/>
          </w:tcPr>
          <w:p w:rsidR="00F23472" w:rsidRDefault="00F23472" w:rsidP="00E9301A">
            <w:r>
              <w:t>Hungern und dürsten nach Gerechtigkeit</w:t>
            </w:r>
          </w:p>
        </w:tc>
        <w:tc>
          <w:tcPr>
            <w:tcW w:w="3544" w:type="dxa"/>
          </w:tcPr>
          <w:p w:rsidR="00F23472" w:rsidRDefault="00446122" w:rsidP="00E9301A">
            <w:r>
              <w:t>Noah war ein gerechter Mann – er wandelte mit Gott (1. Mose 6,9)</w:t>
            </w:r>
          </w:p>
        </w:tc>
        <w:tc>
          <w:tcPr>
            <w:tcW w:w="2791" w:type="dxa"/>
          </w:tcPr>
          <w:p w:rsidR="00F23472" w:rsidRDefault="00F23472" w:rsidP="00E9301A">
            <w:r>
              <w:t>Sie werden gesättigt werden</w:t>
            </w:r>
          </w:p>
        </w:tc>
      </w:tr>
      <w:tr w:rsidR="00F23472">
        <w:tc>
          <w:tcPr>
            <w:tcW w:w="600" w:type="dxa"/>
          </w:tcPr>
          <w:p w:rsidR="00F23472" w:rsidRDefault="00F23472" w:rsidP="00E9301A">
            <w:r>
              <w:t>5</w:t>
            </w:r>
          </w:p>
        </w:tc>
        <w:tc>
          <w:tcPr>
            <w:tcW w:w="1918" w:type="dxa"/>
          </w:tcPr>
          <w:p w:rsidR="00F23472" w:rsidRDefault="00F23472" w:rsidP="00E9301A">
            <w:r>
              <w:t>Barmherzig</w:t>
            </w:r>
          </w:p>
        </w:tc>
        <w:tc>
          <w:tcPr>
            <w:tcW w:w="3544" w:type="dxa"/>
          </w:tcPr>
          <w:p w:rsidR="00F23472" w:rsidRDefault="008107BB" w:rsidP="00E9301A">
            <w:r>
              <w:t>jemanden zu geben, was er nicht verdient hat</w:t>
            </w:r>
          </w:p>
        </w:tc>
        <w:tc>
          <w:tcPr>
            <w:tcW w:w="2791" w:type="dxa"/>
          </w:tcPr>
          <w:p w:rsidR="00F23472" w:rsidRDefault="00F23472" w:rsidP="00E9301A">
            <w:r>
              <w:t>Sie werden Barmherzigkeit erlangen</w:t>
            </w:r>
          </w:p>
        </w:tc>
      </w:tr>
      <w:tr w:rsidR="00F23472">
        <w:tc>
          <w:tcPr>
            <w:tcW w:w="600" w:type="dxa"/>
          </w:tcPr>
          <w:p w:rsidR="00F23472" w:rsidRDefault="00F23472" w:rsidP="00E9301A">
            <w:r>
              <w:t>6</w:t>
            </w:r>
          </w:p>
        </w:tc>
        <w:tc>
          <w:tcPr>
            <w:tcW w:w="1918" w:type="dxa"/>
          </w:tcPr>
          <w:p w:rsidR="00F23472" w:rsidRDefault="006D7DE2" w:rsidP="006D7DE2">
            <w:r>
              <w:t>Sie sind r</w:t>
            </w:r>
            <w:r w:rsidR="00F23472">
              <w:t>eines Herzen</w:t>
            </w:r>
            <w:r>
              <w:t>s</w:t>
            </w:r>
          </w:p>
        </w:tc>
        <w:tc>
          <w:tcPr>
            <w:tcW w:w="3544" w:type="dxa"/>
          </w:tcPr>
          <w:p w:rsidR="00F23472" w:rsidRDefault="008107BB" w:rsidP="00E9301A">
            <w:r w:rsidRPr="008107BB">
              <w:t>Der unschuldiger Hände und reinen Herzens ist, der nicht zur Falschheit erhebt seine Seele und nicht schwört zum Truge.</w:t>
            </w:r>
          </w:p>
        </w:tc>
        <w:tc>
          <w:tcPr>
            <w:tcW w:w="2791" w:type="dxa"/>
          </w:tcPr>
          <w:p w:rsidR="00F23472" w:rsidRDefault="00F23472" w:rsidP="00E9301A">
            <w:r>
              <w:t>Sie werden Gott schauen</w:t>
            </w:r>
          </w:p>
        </w:tc>
      </w:tr>
      <w:tr w:rsidR="00F23472">
        <w:tc>
          <w:tcPr>
            <w:tcW w:w="600" w:type="dxa"/>
          </w:tcPr>
          <w:p w:rsidR="00F23472" w:rsidRDefault="00F23472" w:rsidP="00E9301A">
            <w:r>
              <w:t>7</w:t>
            </w:r>
          </w:p>
        </w:tc>
        <w:tc>
          <w:tcPr>
            <w:tcW w:w="1918" w:type="dxa"/>
          </w:tcPr>
          <w:p w:rsidR="00F23472" w:rsidRDefault="00F23472" w:rsidP="00E9301A">
            <w:r>
              <w:t>Friedensstifter</w:t>
            </w:r>
          </w:p>
        </w:tc>
        <w:tc>
          <w:tcPr>
            <w:tcW w:w="3544" w:type="dxa"/>
          </w:tcPr>
          <w:p w:rsidR="00F23472" w:rsidRDefault="008107BB" w:rsidP="00E9301A">
            <w:r>
              <w:t>Schaffen wir Frieden zwischen den Menschen?</w:t>
            </w:r>
          </w:p>
        </w:tc>
        <w:tc>
          <w:tcPr>
            <w:tcW w:w="2791" w:type="dxa"/>
          </w:tcPr>
          <w:p w:rsidR="00F23472" w:rsidRDefault="00F23472" w:rsidP="00E9301A">
            <w:r>
              <w:t>Sie werden Söhne Gottes heißen</w:t>
            </w:r>
          </w:p>
        </w:tc>
      </w:tr>
      <w:tr w:rsidR="00F23472">
        <w:tc>
          <w:tcPr>
            <w:tcW w:w="600" w:type="dxa"/>
          </w:tcPr>
          <w:p w:rsidR="00F23472" w:rsidRDefault="00F23472" w:rsidP="00E9301A">
            <w:r>
              <w:t>8</w:t>
            </w:r>
          </w:p>
        </w:tc>
        <w:tc>
          <w:tcPr>
            <w:tcW w:w="1918" w:type="dxa"/>
          </w:tcPr>
          <w:p w:rsidR="00F23472" w:rsidRDefault="00F23472" w:rsidP="00E9301A">
            <w:r>
              <w:t>Verfolgt um der Gerechtigkeit willen</w:t>
            </w:r>
          </w:p>
        </w:tc>
        <w:tc>
          <w:tcPr>
            <w:tcW w:w="3544" w:type="dxa"/>
          </w:tcPr>
          <w:p w:rsidR="00F23472" w:rsidRDefault="008107BB" w:rsidP="00E9301A">
            <w:r>
              <w:t xml:space="preserve">Gerechtes Leben als Resultat der Erlösung durch Jesus: Man macht sich dadurch nicht immer Freunde </w:t>
            </w:r>
            <w:r>
              <w:lastRenderedPageBreak/>
              <w:t>(1. Petr. 2,20)</w:t>
            </w:r>
          </w:p>
        </w:tc>
        <w:tc>
          <w:tcPr>
            <w:tcW w:w="2791" w:type="dxa"/>
          </w:tcPr>
          <w:p w:rsidR="00F23472" w:rsidRDefault="00F23472" w:rsidP="00E9301A">
            <w:r>
              <w:lastRenderedPageBreak/>
              <w:t>Ihrer ist das Reich der Himmel</w:t>
            </w:r>
          </w:p>
        </w:tc>
      </w:tr>
      <w:tr w:rsidR="00F23472">
        <w:tc>
          <w:tcPr>
            <w:tcW w:w="600" w:type="dxa"/>
          </w:tcPr>
          <w:p w:rsidR="00F23472" w:rsidRDefault="00F23472" w:rsidP="00E9301A">
            <w:r>
              <w:lastRenderedPageBreak/>
              <w:t>9</w:t>
            </w:r>
          </w:p>
        </w:tc>
        <w:tc>
          <w:tcPr>
            <w:tcW w:w="1918" w:type="dxa"/>
          </w:tcPr>
          <w:p w:rsidR="00F23472" w:rsidRDefault="00F23472" w:rsidP="00E9301A">
            <w:r>
              <w:t>Verfolgt um des Herrn Jesus willen</w:t>
            </w:r>
          </w:p>
        </w:tc>
        <w:tc>
          <w:tcPr>
            <w:tcW w:w="3544" w:type="dxa"/>
          </w:tcPr>
          <w:p w:rsidR="00F23472" w:rsidRDefault="008107BB" w:rsidP="00E9301A">
            <w:r>
              <w:t>So wie sie Ihn verfolgt haben, werden sie auch uns verfolgen</w:t>
            </w:r>
          </w:p>
        </w:tc>
        <w:tc>
          <w:tcPr>
            <w:tcW w:w="2791" w:type="dxa"/>
          </w:tcPr>
          <w:p w:rsidR="00F23472" w:rsidRDefault="00F23472" w:rsidP="00E9301A">
            <w:r>
              <w:t>Ihr Lohn wird groß sein</w:t>
            </w:r>
          </w:p>
        </w:tc>
      </w:tr>
    </w:tbl>
    <w:p w:rsidR="00874EA8" w:rsidRDefault="00874EA8" w:rsidP="00E9301A"/>
    <w:p w:rsidR="00E9301A" w:rsidRPr="00DF0285" w:rsidRDefault="00A37521">
      <w:pPr>
        <w:rPr>
          <w:i/>
        </w:rPr>
      </w:pPr>
      <w:r w:rsidRPr="00DF0285">
        <w:rPr>
          <w:i/>
        </w:rPr>
        <w:t>Salz und Licht</w:t>
      </w:r>
      <w:r w:rsidR="00DF0285" w:rsidRPr="00DF0285">
        <w:rPr>
          <w:i/>
        </w:rPr>
        <w:t xml:space="preserve"> (Mt. 5,13-16)</w:t>
      </w:r>
    </w:p>
    <w:p w:rsidR="00DF0285" w:rsidRDefault="00DF0285" w:rsidP="00DF0285">
      <w:pPr>
        <w:numPr>
          <w:ilvl w:val="0"/>
          <w:numId w:val="4"/>
        </w:numPr>
      </w:pPr>
      <w:r>
        <w:t xml:space="preserve">Die Jünger sind das </w:t>
      </w:r>
      <w:r w:rsidRPr="00DF0285">
        <w:rPr>
          <w:b/>
        </w:rPr>
        <w:t>Salz</w:t>
      </w:r>
      <w:r>
        <w:t xml:space="preserve"> der Erde</w:t>
      </w:r>
    </w:p>
    <w:p w:rsidR="00A37521" w:rsidRDefault="00DF0285" w:rsidP="00DF0285">
      <w:pPr>
        <w:numPr>
          <w:ilvl w:val="1"/>
          <w:numId w:val="4"/>
        </w:numPr>
      </w:pPr>
      <w:r>
        <w:t>Salz hat eine konservierende Wirkung, aber wenn es kraftlos ist, hat es keinen Nutzen mehr</w:t>
      </w:r>
    </w:p>
    <w:p w:rsidR="00DF0285" w:rsidRDefault="00DF0285" w:rsidP="00DF0285">
      <w:pPr>
        <w:numPr>
          <w:ilvl w:val="1"/>
          <w:numId w:val="4"/>
        </w:numPr>
      </w:pPr>
      <w:r>
        <w:t>Eure Rede sei allezeit lieblich und mit Salz gewürzt (Kol. 4,6)</w:t>
      </w:r>
    </w:p>
    <w:p w:rsidR="00DF0285" w:rsidRDefault="00DF0285" w:rsidP="00DF0285">
      <w:pPr>
        <w:numPr>
          <w:ilvl w:val="0"/>
          <w:numId w:val="4"/>
        </w:numPr>
      </w:pPr>
      <w:r>
        <w:t xml:space="preserve">Die Jünger sind das </w:t>
      </w:r>
      <w:r w:rsidRPr="00DF0285">
        <w:rPr>
          <w:b/>
        </w:rPr>
        <w:t>Licht</w:t>
      </w:r>
      <w:r>
        <w:t xml:space="preserve"> der Welt</w:t>
      </w:r>
    </w:p>
    <w:p w:rsidR="00DF0285" w:rsidRDefault="00DF0285" w:rsidP="00DF0285">
      <w:pPr>
        <w:numPr>
          <w:ilvl w:val="1"/>
          <w:numId w:val="4"/>
        </w:numPr>
      </w:pPr>
      <w:r>
        <w:t xml:space="preserve">Eine Stadt, die auf dem Berg liegt, kann nicht verborgen sein </w:t>
      </w:r>
    </w:p>
    <w:p w:rsidR="00DF0285" w:rsidRDefault="00DF0285" w:rsidP="00DF0285">
      <w:pPr>
        <w:numPr>
          <w:ilvl w:val="1"/>
          <w:numId w:val="4"/>
        </w:numPr>
      </w:pPr>
      <w:r>
        <w:t>Licht: soll auf dem Scheffel stehen und allen leuchten</w:t>
      </w:r>
    </w:p>
    <w:p w:rsidR="00DF0285" w:rsidRDefault="00DF0285" w:rsidP="00DF0285">
      <w:pPr>
        <w:numPr>
          <w:ilvl w:val="1"/>
          <w:numId w:val="4"/>
        </w:numPr>
      </w:pPr>
      <w:r>
        <w:t>So sollen die Menschen  unsere guten Werke sehen</w:t>
      </w:r>
    </w:p>
    <w:p w:rsidR="00DF0285" w:rsidRDefault="00DF0285" w:rsidP="00DF0285">
      <w:pPr>
        <w:numPr>
          <w:ilvl w:val="1"/>
          <w:numId w:val="4"/>
        </w:numPr>
      </w:pPr>
      <w:r>
        <w:t>Sie sollen dadurch motiviert sein, Gott zu preisen</w:t>
      </w:r>
    </w:p>
    <w:p w:rsidR="004B0B1E" w:rsidRDefault="00C311D9">
      <w:r>
        <w:br w:type="page"/>
      </w:r>
    </w:p>
    <w:p w:rsidR="00DF0285" w:rsidRPr="001109E6" w:rsidRDefault="00C311D9">
      <w:pPr>
        <w:rPr>
          <w:b/>
        </w:rPr>
      </w:pPr>
      <w:r w:rsidRPr="001109E6">
        <w:rPr>
          <w:b/>
        </w:rPr>
        <w:t>4. Der Anspruch des Gesetzes</w:t>
      </w:r>
    </w:p>
    <w:p w:rsidR="009C609B" w:rsidRDefault="009C609B" w:rsidP="009C609B">
      <w:r>
        <w:t>4.1 Rolle des Gesetzes (Mt. 5,17-20)</w:t>
      </w:r>
    </w:p>
    <w:p w:rsidR="009C609B" w:rsidRDefault="009C609B" w:rsidP="009C609B">
      <w:pPr>
        <w:numPr>
          <w:ilvl w:val="0"/>
          <w:numId w:val="7"/>
        </w:numPr>
      </w:pPr>
      <w:r>
        <w:t>Jesus ist nicht gekommen um das Gesetz aufzulösen, sondern zu erfüllen (V17)</w:t>
      </w:r>
    </w:p>
    <w:p w:rsidR="009C609B" w:rsidRDefault="009C609B" w:rsidP="009C609B">
      <w:pPr>
        <w:numPr>
          <w:ilvl w:val="0"/>
          <w:numId w:val="7"/>
        </w:numPr>
      </w:pPr>
      <w:r>
        <w:t>Das Gesetz hat Gültigkeit solange Himmel und Erde bestehen (V18)</w:t>
      </w:r>
    </w:p>
    <w:p w:rsidR="009C609B" w:rsidRDefault="009C609B" w:rsidP="009C609B">
      <w:pPr>
        <w:numPr>
          <w:ilvl w:val="0"/>
          <w:numId w:val="7"/>
        </w:numPr>
      </w:pPr>
      <w:r>
        <w:t>Jesus will, dass das Gesetz gelehrt und getan wird (V19)</w:t>
      </w:r>
    </w:p>
    <w:p w:rsidR="009C609B" w:rsidRDefault="009C609B" w:rsidP="009C609B">
      <w:pPr>
        <w:numPr>
          <w:ilvl w:val="0"/>
          <w:numId w:val="7"/>
        </w:numPr>
      </w:pPr>
      <w:r>
        <w:t>Denn ich sage euch: Ihr werdet nicht ins Reich Gottes kommen, wenn Eure Gerechtigkeit die der Pharisäer und Schriftgelehrten weit übertrifft! (V20)</w:t>
      </w:r>
    </w:p>
    <w:p w:rsidR="009C609B" w:rsidRDefault="009C609B" w:rsidP="009C609B">
      <w:r>
        <w:t>Fragen:</w:t>
      </w:r>
    </w:p>
    <w:p w:rsidR="009C609B" w:rsidRDefault="009C609B" w:rsidP="00F6321D">
      <w:pPr>
        <w:numPr>
          <w:ilvl w:val="0"/>
          <w:numId w:val="8"/>
        </w:numPr>
      </w:pPr>
      <w:r>
        <w:t>Müssen wir Gläubigen das Gesetz halten?</w:t>
      </w:r>
    </w:p>
    <w:p w:rsidR="004B0B1E" w:rsidRDefault="004B0B1E" w:rsidP="00F6321D">
      <w:pPr>
        <w:numPr>
          <w:ilvl w:val="1"/>
          <w:numId w:val="8"/>
        </w:numPr>
      </w:pPr>
      <w:r>
        <w:t xml:space="preserve">Bergpredigt wendet sich gegen jüdisch-traditionelle Auslegung des Gesetzes </w:t>
      </w:r>
    </w:p>
    <w:p w:rsidR="00F6321D" w:rsidRDefault="00F6321D" w:rsidP="00F6321D">
      <w:pPr>
        <w:numPr>
          <w:ilvl w:val="1"/>
          <w:numId w:val="8"/>
        </w:numPr>
      </w:pPr>
      <w:r>
        <w:t>Durch das Gesetz wird niemand vor Gott gerechtfertigt werden (Gal. 3,11), denn verflucht ist, wer sich nicht komplett an das Gesetz hält</w:t>
      </w:r>
    </w:p>
    <w:p w:rsidR="004B0B1E" w:rsidRDefault="004B0B1E" w:rsidP="00F6321D">
      <w:pPr>
        <w:numPr>
          <w:ilvl w:val="1"/>
          <w:numId w:val="8"/>
        </w:numPr>
      </w:pPr>
      <w:r>
        <w:t xml:space="preserve">Der Herr Jesus hat das mosaische Gesetz erfüllt, es wurde durch das Gesetz Christi abgelöst </w:t>
      </w:r>
      <w:r>
        <w:sym w:font="Wingdings" w:char="F0E0"/>
      </w:r>
      <w:r>
        <w:t xml:space="preserve"> Gesetz Christi hat ebenso hohe moralische Ansprüche, Eph. 4,17-5,20</w:t>
      </w:r>
    </w:p>
    <w:p w:rsidR="00F6321D" w:rsidRDefault="00F6321D" w:rsidP="00F6321D">
      <w:pPr>
        <w:numPr>
          <w:ilvl w:val="1"/>
          <w:numId w:val="8"/>
        </w:numPr>
      </w:pPr>
      <w:r>
        <w:sym w:font="Wingdings" w:char="F0E0"/>
      </w:r>
      <w:r>
        <w:t xml:space="preserve"> menschlich unmöglich!</w:t>
      </w:r>
    </w:p>
    <w:p w:rsidR="009C609B" w:rsidRDefault="009C609B" w:rsidP="00F6321D">
      <w:pPr>
        <w:numPr>
          <w:ilvl w:val="0"/>
          <w:numId w:val="8"/>
        </w:numPr>
      </w:pPr>
      <w:r>
        <w:t>Worin besteht die Erfüllung des Gesetzes durch den Herrn Jesus?</w:t>
      </w:r>
    </w:p>
    <w:p w:rsidR="00F6321D" w:rsidRDefault="00F6321D" w:rsidP="00F6321D">
      <w:pPr>
        <w:numPr>
          <w:ilvl w:val="1"/>
          <w:numId w:val="8"/>
        </w:numPr>
      </w:pPr>
      <w:r>
        <w:t>Er lebte unter dem Gesetz (Gal. 4,4)</w:t>
      </w:r>
    </w:p>
    <w:p w:rsidR="00F6321D" w:rsidRDefault="00F6321D" w:rsidP="00F6321D">
      <w:pPr>
        <w:numPr>
          <w:ilvl w:val="1"/>
          <w:numId w:val="8"/>
        </w:numPr>
      </w:pPr>
      <w:r>
        <w:t>Er erfüllte den Fluch des Gesetzes (Gal. 3,13-15)</w:t>
      </w:r>
    </w:p>
    <w:p w:rsidR="00F6321D" w:rsidRDefault="00F6321D" w:rsidP="00F6321D">
      <w:pPr>
        <w:numPr>
          <w:ilvl w:val="1"/>
          <w:numId w:val="8"/>
        </w:numPr>
      </w:pPr>
      <w:r>
        <w:t>Er erfüllte die Typen des Gesetzes durch seinen Opfertod (Hebr. 9,11 ff.)</w:t>
      </w:r>
    </w:p>
    <w:p w:rsidR="009C609B" w:rsidRDefault="009C609B" w:rsidP="00F6321D">
      <w:pPr>
        <w:numPr>
          <w:ilvl w:val="0"/>
          <w:numId w:val="8"/>
        </w:numPr>
      </w:pPr>
      <w:r>
        <w:t>Wie kann unsere Gerechtigkeit die der Pharisäer weit übertreffen?</w:t>
      </w:r>
    </w:p>
    <w:p w:rsidR="004B0B1E" w:rsidRDefault="004B0B1E" w:rsidP="00F6321D">
      <w:pPr>
        <w:numPr>
          <w:ilvl w:val="1"/>
          <w:numId w:val="8"/>
        </w:numPr>
      </w:pPr>
      <w:r>
        <w:t>nicht durch „Zaun um das Gesetz“, was auf das Äußere wert legt, sondern den wahren Inhalt des Gesetzes erfassen</w:t>
      </w:r>
    </w:p>
    <w:p w:rsidR="00F6321D" w:rsidRDefault="00992419" w:rsidP="00F6321D">
      <w:pPr>
        <w:numPr>
          <w:ilvl w:val="1"/>
          <w:numId w:val="8"/>
        </w:numPr>
      </w:pPr>
      <w:r>
        <w:t>Wir sind gerechtfertigt aus dem Glauben an den Herrn Jesus</w:t>
      </w:r>
    </w:p>
    <w:p w:rsidR="00992419" w:rsidRDefault="00992419" w:rsidP="00F6321D">
      <w:pPr>
        <w:numPr>
          <w:ilvl w:val="1"/>
          <w:numId w:val="8"/>
        </w:numPr>
      </w:pPr>
      <w:r>
        <w:t>Unsere Gerechtigkeit kann niemals die der Pharisäer übertreffen, aber die Gerechtigkeit Jesu tut es!</w:t>
      </w:r>
    </w:p>
    <w:p w:rsidR="00992419" w:rsidRDefault="00992419" w:rsidP="00992419">
      <w:pPr>
        <w:numPr>
          <w:ilvl w:val="1"/>
          <w:numId w:val="8"/>
        </w:numPr>
      </w:pPr>
      <w:r>
        <w:t>Christus ist unsere Gerechtigkeit (Gal. 2,16)</w:t>
      </w:r>
    </w:p>
    <w:p w:rsidR="00F6321D" w:rsidRDefault="00992419" w:rsidP="009C609B">
      <w:r>
        <w:t>Christus ist unsere Gerechtigkeit, er hat das Gesetz vollkommen erfüllt. Wir können nur in Christus dem Anspruch des Gesetzes gerecht werden. Durch den heiligen Geist können wir ein Leben in praktizierter Gerechtigkeit leben, was der Nachweis der Rechtfertigung aus dem Glauben an den Herrn Jesus ist.</w:t>
      </w:r>
    </w:p>
    <w:p w:rsidR="00A25DCA" w:rsidRDefault="00A25DCA" w:rsidP="009C609B">
      <w:r>
        <w:lastRenderedPageBreak/>
        <w:t xml:space="preserve">4.2 </w:t>
      </w:r>
      <w:proofErr w:type="gramStart"/>
      <w:r>
        <w:t>Anwendung</w:t>
      </w:r>
      <w:proofErr w:type="gramEnd"/>
      <w:r>
        <w:t xml:space="preserve"> des Gesetzes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1980"/>
        <w:gridCol w:w="3469"/>
        <w:gridCol w:w="1211"/>
      </w:tblGrid>
      <w:tr w:rsidR="00A25DCA">
        <w:tc>
          <w:tcPr>
            <w:tcW w:w="2628" w:type="dxa"/>
          </w:tcPr>
          <w:p w:rsidR="00A25DCA" w:rsidRPr="002D300E" w:rsidRDefault="00A25DCA" w:rsidP="009C609B">
            <w:pPr>
              <w:rPr>
                <w:b/>
              </w:rPr>
            </w:pPr>
            <w:r w:rsidRPr="002D300E">
              <w:rPr>
                <w:b/>
              </w:rPr>
              <w:t>Ihr habt gehört, was gesagt wurde</w:t>
            </w:r>
          </w:p>
        </w:tc>
        <w:tc>
          <w:tcPr>
            <w:tcW w:w="1980" w:type="dxa"/>
          </w:tcPr>
          <w:p w:rsidR="00A25DCA" w:rsidRPr="002D300E" w:rsidRDefault="00A25DCA" w:rsidP="009C609B">
            <w:pPr>
              <w:rPr>
                <w:b/>
              </w:rPr>
            </w:pPr>
            <w:r w:rsidRPr="002D300E">
              <w:rPr>
                <w:b/>
              </w:rPr>
              <w:t>Ich aber sage euch</w:t>
            </w:r>
          </w:p>
        </w:tc>
        <w:tc>
          <w:tcPr>
            <w:tcW w:w="3469" w:type="dxa"/>
          </w:tcPr>
          <w:p w:rsidR="00A25DCA" w:rsidRPr="002D300E" w:rsidRDefault="00A25DCA" w:rsidP="009C609B">
            <w:pPr>
              <w:rPr>
                <w:b/>
              </w:rPr>
            </w:pPr>
            <w:r w:rsidRPr="002D300E">
              <w:rPr>
                <w:b/>
              </w:rPr>
              <w:t>Anwendung</w:t>
            </w:r>
          </w:p>
        </w:tc>
        <w:tc>
          <w:tcPr>
            <w:tcW w:w="1211" w:type="dxa"/>
          </w:tcPr>
          <w:p w:rsidR="00A25DCA" w:rsidRPr="002D300E" w:rsidRDefault="00A25DCA" w:rsidP="009C609B">
            <w:pPr>
              <w:rPr>
                <w:b/>
              </w:rPr>
            </w:pPr>
            <w:r w:rsidRPr="002D300E">
              <w:rPr>
                <w:b/>
              </w:rPr>
              <w:t>Abschnitt</w:t>
            </w:r>
          </w:p>
        </w:tc>
      </w:tr>
      <w:tr w:rsidR="00A25DCA">
        <w:tc>
          <w:tcPr>
            <w:tcW w:w="2628" w:type="dxa"/>
          </w:tcPr>
          <w:p w:rsidR="00A25DCA" w:rsidRDefault="00A25DCA" w:rsidP="009C609B">
            <w:r>
              <w:t xml:space="preserve">Du sollst nicht töten, wer aber töten wird, der wird dem Gericht verfallen sein. </w:t>
            </w:r>
            <w:r w:rsidR="004B0B1E">
              <w:sym w:font="Wingdings" w:char="F0E0"/>
            </w:r>
            <w:r w:rsidR="004B0B1E">
              <w:t xml:space="preserve"> Pharisäer verurteilten erst den Vollzug des Mordes</w:t>
            </w:r>
          </w:p>
        </w:tc>
        <w:tc>
          <w:tcPr>
            <w:tcW w:w="1980" w:type="dxa"/>
          </w:tcPr>
          <w:p w:rsidR="00A25DCA" w:rsidRDefault="00A25DCA" w:rsidP="009C609B">
            <w:r>
              <w:t>Jeder, der seinem Bruder zürnt, wird dem Gericht verfallen sein</w:t>
            </w:r>
          </w:p>
        </w:tc>
        <w:tc>
          <w:tcPr>
            <w:tcW w:w="3469" w:type="dxa"/>
          </w:tcPr>
          <w:p w:rsidR="00A25DCA" w:rsidRDefault="00A25DCA" w:rsidP="002D300E">
            <w:pPr>
              <w:numPr>
                <w:ilvl w:val="0"/>
                <w:numId w:val="12"/>
              </w:numPr>
            </w:pPr>
            <w:r>
              <w:t xml:space="preserve">Schimpfwörter </w:t>
            </w:r>
            <w:r w:rsidR="004B0B1E">
              <w:t>(</w:t>
            </w:r>
            <w:proofErr w:type="spellStart"/>
            <w:r w:rsidR="004B0B1E">
              <w:t>Raka</w:t>
            </w:r>
            <w:proofErr w:type="spellEnd"/>
            <w:r w:rsidR="004B0B1E">
              <w:t xml:space="preserve">: Idiot) </w:t>
            </w:r>
            <w:r>
              <w:t>zu jemanden sagen sind bereits ein Fall fürs Gericht</w:t>
            </w:r>
          </w:p>
          <w:p w:rsidR="00A25DCA" w:rsidRDefault="00A25DCA" w:rsidP="002D300E">
            <w:pPr>
              <w:numPr>
                <w:ilvl w:val="0"/>
                <w:numId w:val="12"/>
              </w:numPr>
            </w:pPr>
            <w:r>
              <w:t>Versöhnung suchen ist wichtiger als Opfer bringen</w:t>
            </w:r>
          </w:p>
          <w:p w:rsidR="00A25DCA" w:rsidRDefault="00A25DCA" w:rsidP="002D300E">
            <w:pPr>
              <w:numPr>
                <w:ilvl w:val="0"/>
                <w:numId w:val="12"/>
              </w:numPr>
            </w:pPr>
            <w:r>
              <w:t>Einige dich mit deinem Gegner bevor er dich vor Gericht bringt</w:t>
            </w:r>
          </w:p>
          <w:p w:rsidR="00A25DCA" w:rsidRDefault="00A25DCA" w:rsidP="002D300E">
            <w:pPr>
              <w:numPr>
                <w:ilvl w:val="0"/>
                <w:numId w:val="12"/>
              </w:numPr>
            </w:pPr>
            <w:r>
              <w:t>Wahrlich: du kommst nicht heraus, bis du den letzten Cent bezahlt hast.</w:t>
            </w:r>
          </w:p>
        </w:tc>
        <w:tc>
          <w:tcPr>
            <w:tcW w:w="1211" w:type="dxa"/>
          </w:tcPr>
          <w:p w:rsidR="00A25DCA" w:rsidRDefault="00A25DCA" w:rsidP="009C609B">
            <w:r>
              <w:t>Mt. 5,21-26</w:t>
            </w:r>
          </w:p>
        </w:tc>
      </w:tr>
      <w:tr w:rsidR="00A25DCA">
        <w:tc>
          <w:tcPr>
            <w:tcW w:w="2628" w:type="dxa"/>
          </w:tcPr>
          <w:p w:rsidR="00A25DCA" w:rsidRDefault="00A25DCA" w:rsidP="009C609B">
            <w:r>
              <w:t>Du sollst  nicht ehebrechen</w:t>
            </w:r>
            <w:r w:rsidR="004B0B1E">
              <w:t xml:space="preserve"> </w:t>
            </w:r>
            <w:r w:rsidR="004B0B1E">
              <w:sym w:font="Wingdings" w:char="F0E0"/>
            </w:r>
            <w:r w:rsidR="004B0B1E">
              <w:t xml:space="preserve"> Der vollzogene Ehebruch bricht das Gesetz</w:t>
            </w:r>
          </w:p>
        </w:tc>
        <w:tc>
          <w:tcPr>
            <w:tcW w:w="1980" w:type="dxa"/>
          </w:tcPr>
          <w:p w:rsidR="00A25DCA" w:rsidRDefault="00A25DCA" w:rsidP="009C609B">
            <w:r>
              <w:t>Jeder, der eine Frau ansieht ihrer zu begehren hat schon Ehebruch mit ihr begangen in seinem Herzen</w:t>
            </w:r>
          </w:p>
        </w:tc>
        <w:tc>
          <w:tcPr>
            <w:tcW w:w="3469" w:type="dxa"/>
          </w:tcPr>
          <w:p w:rsidR="00A25DCA" w:rsidRDefault="00A25DCA" w:rsidP="002D300E">
            <w:pPr>
              <w:numPr>
                <w:ilvl w:val="0"/>
                <w:numId w:val="12"/>
              </w:numPr>
            </w:pPr>
            <w:r>
              <w:t>Wenn dein Auge dir Anlass zur Sünde gibt, reiß es heraus</w:t>
            </w:r>
          </w:p>
          <w:p w:rsidR="00A25DCA" w:rsidRDefault="00A25DCA" w:rsidP="002D300E">
            <w:pPr>
              <w:numPr>
                <w:ilvl w:val="0"/>
                <w:numId w:val="12"/>
              </w:numPr>
            </w:pPr>
            <w:r>
              <w:t>Aber: Bibel lehrt sonst nicht Selbstverstümmelung, denn aus dem Herzen kommen böse Gedanken</w:t>
            </w:r>
          </w:p>
          <w:p w:rsidR="00A25DCA" w:rsidRDefault="00265248" w:rsidP="002D300E">
            <w:pPr>
              <w:numPr>
                <w:ilvl w:val="0"/>
                <w:numId w:val="12"/>
              </w:numPr>
            </w:pPr>
            <w:r>
              <w:t>Kompromissloser Kampf gegen diese Art von Sünde gefordert</w:t>
            </w:r>
          </w:p>
        </w:tc>
        <w:tc>
          <w:tcPr>
            <w:tcW w:w="1211" w:type="dxa"/>
          </w:tcPr>
          <w:p w:rsidR="00A25DCA" w:rsidRDefault="00265248" w:rsidP="009C609B">
            <w:r>
              <w:t>Mt. 5,27-30</w:t>
            </w:r>
          </w:p>
        </w:tc>
      </w:tr>
      <w:tr w:rsidR="00265248">
        <w:tc>
          <w:tcPr>
            <w:tcW w:w="2628" w:type="dxa"/>
          </w:tcPr>
          <w:p w:rsidR="00265248" w:rsidRDefault="00265248" w:rsidP="009C609B">
            <w:r>
              <w:t>Wer seine Frau entlassen will, gebe ihr einen Scheidebrief</w:t>
            </w:r>
            <w:r w:rsidR="004B0B1E">
              <w:t xml:space="preserve"> </w:t>
            </w:r>
            <w:r w:rsidR="004B0B1E">
              <w:sym w:font="Wingdings" w:char="F0E0"/>
            </w:r>
            <w:r w:rsidR="004B0B1E">
              <w:t xml:space="preserve"> Scheidung aus beliebigem Anlass erlaubt</w:t>
            </w:r>
          </w:p>
        </w:tc>
        <w:tc>
          <w:tcPr>
            <w:tcW w:w="1980" w:type="dxa"/>
          </w:tcPr>
          <w:p w:rsidR="00265248" w:rsidRDefault="00265248" w:rsidP="009C609B">
            <w:r>
              <w:t>Jeder, der seine Frau entlässt macht, dass mit ihr Ehebruch begangen wird und wer eine Entlassene heiratet begeht Ehebruch</w:t>
            </w:r>
          </w:p>
        </w:tc>
        <w:tc>
          <w:tcPr>
            <w:tcW w:w="3469" w:type="dxa"/>
          </w:tcPr>
          <w:p w:rsidR="00265248" w:rsidRDefault="00265248" w:rsidP="002D300E">
            <w:pPr>
              <w:numPr>
                <w:ilvl w:val="0"/>
                <w:numId w:val="12"/>
              </w:numPr>
            </w:pPr>
            <w:r>
              <w:t>Lies auch: Mt. 19,3-12</w:t>
            </w:r>
          </w:p>
          <w:p w:rsidR="00265248" w:rsidRDefault="00265248" w:rsidP="002D300E">
            <w:pPr>
              <w:numPr>
                <w:ilvl w:val="0"/>
                <w:numId w:val="12"/>
              </w:numPr>
            </w:pPr>
            <w:r>
              <w:t>Gott schuf den Menschen als Mann und Frau bestimmt für eine lebenslange Ehe</w:t>
            </w:r>
          </w:p>
          <w:p w:rsidR="00265248" w:rsidRDefault="00265248" w:rsidP="002D300E">
            <w:pPr>
              <w:numPr>
                <w:ilvl w:val="0"/>
                <w:numId w:val="12"/>
              </w:numPr>
            </w:pPr>
            <w:r>
              <w:t>Unzucht: Es geht vielmehr um Unzucht vor der Hochzeit als ums fremd gehen</w:t>
            </w:r>
          </w:p>
          <w:p w:rsidR="00265248" w:rsidRDefault="00265248" w:rsidP="002D300E">
            <w:pPr>
              <w:numPr>
                <w:ilvl w:val="0"/>
                <w:numId w:val="12"/>
              </w:numPr>
            </w:pPr>
            <w:r>
              <w:t xml:space="preserve">Als ledige Männer nicht herum flirten, sondern eine verbindliche Beziehung anstreben, wenn die Zeit </w:t>
            </w:r>
            <w:r>
              <w:lastRenderedPageBreak/>
              <w:t xml:space="preserve">gekommen ist </w:t>
            </w:r>
          </w:p>
        </w:tc>
        <w:tc>
          <w:tcPr>
            <w:tcW w:w="1211" w:type="dxa"/>
          </w:tcPr>
          <w:p w:rsidR="00265248" w:rsidRDefault="00265248" w:rsidP="009C609B">
            <w:r>
              <w:lastRenderedPageBreak/>
              <w:t>Mt. 5,31-32</w:t>
            </w:r>
          </w:p>
        </w:tc>
      </w:tr>
      <w:tr w:rsidR="00265248">
        <w:tc>
          <w:tcPr>
            <w:tcW w:w="2628" w:type="dxa"/>
          </w:tcPr>
          <w:p w:rsidR="00265248" w:rsidRDefault="00265248" w:rsidP="009C609B">
            <w:r>
              <w:lastRenderedPageBreak/>
              <w:t>Du sollst nicht falsch schwören und dem Herrn deine Eide erfüllen</w:t>
            </w:r>
          </w:p>
        </w:tc>
        <w:tc>
          <w:tcPr>
            <w:tcW w:w="1980" w:type="dxa"/>
          </w:tcPr>
          <w:p w:rsidR="00265248" w:rsidRDefault="00265248" w:rsidP="009C609B">
            <w:r>
              <w:t>Schwört überhaupt nicht</w:t>
            </w:r>
          </w:p>
        </w:tc>
        <w:tc>
          <w:tcPr>
            <w:tcW w:w="3469" w:type="dxa"/>
          </w:tcPr>
          <w:p w:rsidR="00265248" w:rsidRDefault="00A87627" w:rsidP="002D300E">
            <w:pPr>
              <w:numPr>
                <w:ilvl w:val="0"/>
                <w:numId w:val="12"/>
              </w:numPr>
            </w:pPr>
            <w:r>
              <w:t>Man kann nicht einsetzen, was einem nicht gehört</w:t>
            </w:r>
          </w:p>
          <w:p w:rsidR="00A87627" w:rsidRDefault="00A87627" w:rsidP="002D300E">
            <w:pPr>
              <w:numPr>
                <w:ilvl w:val="0"/>
                <w:numId w:val="12"/>
              </w:numPr>
            </w:pPr>
            <w:r>
              <w:t>Euer Wort soll „ja“ oder „nein“ sein</w:t>
            </w:r>
          </w:p>
          <w:p w:rsidR="00A87627" w:rsidRDefault="00A87627" w:rsidP="002D300E">
            <w:pPr>
              <w:numPr>
                <w:ilvl w:val="0"/>
                <w:numId w:val="12"/>
              </w:numPr>
            </w:pPr>
            <w:r>
              <w:t>Wir sollen so wahrhaftig sein, dass unsere Worte nicht durch Eide bestätigt werden müssen</w:t>
            </w:r>
          </w:p>
        </w:tc>
        <w:tc>
          <w:tcPr>
            <w:tcW w:w="1211" w:type="dxa"/>
          </w:tcPr>
          <w:p w:rsidR="00265248" w:rsidRDefault="00A87627" w:rsidP="009C609B">
            <w:r>
              <w:t>Mt. 5,33-37</w:t>
            </w:r>
          </w:p>
        </w:tc>
      </w:tr>
      <w:tr w:rsidR="00A87627">
        <w:tc>
          <w:tcPr>
            <w:tcW w:w="2628" w:type="dxa"/>
          </w:tcPr>
          <w:p w:rsidR="00A87627" w:rsidRDefault="00A87627" w:rsidP="009C609B">
            <w:r>
              <w:t>Auge um Auge, Zahn um Zahn</w:t>
            </w:r>
            <w:r w:rsidR="004B0B1E">
              <w:t xml:space="preserve"> </w:t>
            </w:r>
            <w:r w:rsidR="004B0B1E">
              <w:sym w:font="Wingdings" w:char="F0E0"/>
            </w:r>
            <w:r w:rsidR="004B0B1E">
              <w:t xml:space="preserve"> 2. Mose 20,24 ff.: Es geht um </w:t>
            </w:r>
            <w:r w:rsidR="00085F55">
              <w:t>Gesetzesrecht, keine Rechtfertigung für Selbstjustiz (Pharisäer interpretierten das aber so)</w:t>
            </w:r>
          </w:p>
        </w:tc>
        <w:tc>
          <w:tcPr>
            <w:tcW w:w="1980" w:type="dxa"/>
          </w:tcPr>
          <w:p w:rsidR="00A87627" w:rsidRDefault="00A87627" w:rsidP="009C609B">
            <w:r>
              <w:t>Widersteht nicht dem Bösen, sondern wenn jemand dich auf die rechte Wange schlägt, dem biete auch die andere dar</w:t>
            </w:r>
          </w:p>
        </w:tc>
        <w:tc>
          <w:tcPr>
            <w:tcW w:w="3469" w:type="dxa"/>
          </w:tcPr>
          <w:p w:rsidR="00A87627" w:rsidRDefault="00A87627" w:rsidP="002D300E">
            <w:pPr>
              <w:numPr>
                <w:ilvl w:val="0"/>
                <w:numId w:val="12"/>
              </w:numPr>
            </w:pPr>
            <w:r>
              <w:t>Wenn dir jemand unrecht tut, dann lasse es zu und bestehe nicht auf dein Recht</w:t>
            </w:r>
          </w:p>
          <w:p w:rsidR="00A87627" w:rsidRDefault="00A87627" w:rsidP="002D300E">
            <w:pPr>
              <w:numPr>
                <w:ilvl w:val="0"/>
                <w:numId w:val="12"/>
              </w:numPr>
            </w:pPr>
            <w:r>
              <w:t>Wenn jemand von dir etwas fordert, lege noch etwas darauf</w:t>
            </w:r>
          </w:p>
          <w:p w:rsidR="00A87627" w:rsidRDefault="00A87627" w:rsidP="002D300E">
            <w:pPr>
              <w:numPr>
                <w:ilvl w:val="0"/>
                <w:numId w:val="12"/>
              </w:numPr>
            </w:pPr>
            <w:r>
              <w:t>Gib dem, der dich bittet</w:t>
            </w:r>
            <w:r>
              <w:br/>
            </w:r>
            <w:r w:rsidRPr="002D300E">
              <w:sym w:font="Wingdings" w:char="F0E0"/>
            </w:r>
            <w:r>
              <w:t xml:space="preserve"> lasse dich ausnutzen und überlasse Gott den Rest</w:t>
            </w:r>
          </w:p>
        </w:tc>
        <w:tc>
          <w:tcPr>
            <w:tcW w:w="1211" w:type="dxa"/>
          </w:tcPr>
          <w:p w:rsidR="00A87627" w:rsidRDefault="00A87627" w:rsidP="009C609B">
            <w:r>
              <w:t>Mt. 5,38-42</w:t>
            </w:r>
          </w:p>
        </w:tc>
      </w:tr>
      <w:tr w:rsidR="00A87627">
        <w:tc>
          <w:tcPr>
            <w:tcW w:w="2628" w:type="dxa"/>
          </w:tcPr>
          <w:p w:rsidR="00A87627" w:rsidRDefault="00A87627" w:rsidP="009C609B">
            <w:r>
              <w:t>Du sollst deinen Nächsten lieben und deinen Feind hassen</w:t>
            </w:r>
            <w:r w:rsidR="00085F55">
              <w:t>:</w:t>
            </w:r>
          </w:p>
          <w:p w:rsidR="00085F55" w:rsidRDefault="00085F55" w:rsidP="009C609B">
            <w:r>
              <w:t xml:space="preserve">3. Mo 19,18: Nächsten lieben </w:t>
            </w:r>
            <w:r>
              <w:sym w:font="Wingdings" w:char="F0E0"/>
            </w:r>
            <w:r>
              <w:t xml:space="preserve"> nicht nachtragend sein</w:t>
            </w:r>
          </w:p>
          <w:p w:rsidR="00085F55" w:rsidRDefault="00085F55" w:rsidP="009C609B">
            <w:r>
              <w:t>3. Mo 19,17: Du sollst deinen Bruder nicht hassen</w:t>
            </w:r>
          </w:p>
          <w:p w:rsidR="00085F55" w:rsidRDefault="00085F55" w:rsidP="009C609B">
            <w:r>
              <w:t>Wo steht: Du sollst deinen Feind hassen?</w:t>
            </w:r>
          </w:p>
          <w:p w:rsidR="00085F55" w:rsidRDefault="00085F55" w:rsidP="009C609B">
            <w:r>
              <w:t>AT: Nur Kriege wurden gerechtfertigt, aber niemals Hass in zwischenmenschlichen Beziehungen</w:t>
            </w:r>
          </w:p>
          <w:p w:rsidR="00085F55" w:rsidRDefault="00085F55" w:rsidP="009C609B"/>
        </w:tc>
        <w:tc>
          <w:tcPr>
            <w:tcW w:w="1980" w:type="dxa"/>
          </w:tcPr>
          <w:p w:rsidR="00A87627" w:rsidRDefault="00A87627" w:rsidP="009C609B">
            <w:r>
              <w:t>Liebet eure Feinde und bittet für die, die euch verfolgen</w:t>
            </w:r>
          </w:p>
        </w:tc>
        <w:tc>
          <w:tcPr>
            <w:tcW w:w="3469" w:type="dxa"/>
          </w:tcPr>
          <w:p w:rsidR="00A87627" w:rsidRDefault="00A87627" w:rsidP="002D300E">
            <w:pPr>
              <w:numPr>
                <w:ilvl w:val="0"/>
                <w:numId w:val="12"/>
              </w:numPr>
            </w:pPr>
            <w:r>
              <w:t>Auf diese Weise erweisen wir uns als Söhne des Vaters, der in den Himmeln ist</w:t>
            </w:r>
          </w:p>
          <w:p w:rsidR="00A87627" w:rsidRDefault="00A87627" w:rsidP="002D300E">
            <w:pPr>
              <w:numPr>
                <w:ilvl w:val="0"/>
                <w:numId w:val="12"/>
              </w:numPr>
            </w:pPr>
            <w:r>
              <w:t>Er lässt es auf Gerechte und Ungerechte regnen</w:t>
            </w:r>
          </w:p>
          <w:p w:rsidR="00A87627" w:rsidRDefault="00A87627" w:rsidP="002D300E">
            <w:pPr>
              <w:numPr>
                <w:ilvl w:val="0"/>
                <w:numId w:val="12"/>
              </w:numPr>
            </w:pPr>
            <w:r>
              <w:t>Es ist nichts Besonderes, die zu lieben von denen man geliebt wird, das tut jedermann</w:t>
            </w:r>
          </w:p>
          <w:p w:rsidR="00A87627" w:rsidRDefault="00A87627" w:rsidP="002D300E">
            <w:pPr>
              <w:numPr>
                <w:ilvl w:val="0"/>
                <w:numId w:val="12"/>
              </w:numPr>
            </w:pPr>
            <w:r>
              <w:t>Feindesliebe bedarf das Wirken des Geistes Gottes im Menschen</w:t>
            </w:r>
          </w:p>
        </w:tc>
        <w:tc>
          <w:tcPr>
            <w:tcW w:w="1211" w:type="dxa"/>
          </w:tcPr>
          <w:p w:rsidR="00A87627" w:rsidRDefault="00A87627" w:rsidP="009C609B">
            <w:r>
              <w:t>Mt. 5,43-47</w:t>
            </w:r>
          </w:p>
        </w:tc>
      </w:tr>
    </w:tbl>
    <w:p w:rsidR="00A87627" w:rsidRDefault="00A87627" w:rsidP="009C609B"/>
    <w:p w:rsidR="003B61A7" w:rsidRPr="001109E6" w:rsidRDefault="00A87627" w:rsidP="003B61A7">
      <w:pPr>
        <w:rPr>
          <w:b/>
        </w:rPr>
      </w:pPr>
      <w:r>
        <w:lastRenderedPageBreak/>
        <w:t>Fazit: Ihr nun sollt vollkommen sein, wie euer himmlischer Vater vollkommen ist. (Mt. 5,48)</w:t>
      </w:r>
      <w:r w:rsidR="00A25DCA">
        <w:br w:type="page"/>
      </w:r>
      <w:r w:rsidR="003B61A7" w:rsidRPr="001109E6">
        <w:rPr>
          <w:b/>
        </w:rPr>
        <w:lastRenderedPageBreak/>
        <w:t>5. Praktizierte Gerechtigkeit</w:t>
      </w:r>
    </w:p>
    <w:p w:rsidR="003B61A7" w:rsidRDefault="003B61A7" w:rsidP="003B61A7">
      <w:r>
        <w:t>5.1 Rechter Gottesdienst</w:t>
      </w:r>
    </w:p>
    <w:p w:rsidR="003B61A7" w:rsidRDefault="003B61A7" w:rsidP="003B61A7">
      <w:pPr>
        <w:numPr>
          <w:ilvl w:val="0"/>
          <w:numId w:val="13"/>
        </w:numPr>
      </w:pPr>
      <w:r>
        <w:t>Einleit</w:t>
      </w:r>
      <w:r w:rsidR="00BB33CB">
        <w:t>ung: Mt. 6,1: Habt A</w:t>
      </w:r>
      <w:r>
        <w:t>cht auf eure Gerechtigkeit, dass ihr sie nicht vor den Menschen übt, um von ihnen gesehen zu werden! Sonst habt ihr keinen Lohn bei eurem Vater, der in den Himmeln ist.</w:t>
      </w:r>
    </w:p>
    <w:p w:rsidR="003B61A7" w:rsidRDefault="003B61A7" w:rsidP="003B61A7">
      <w:pPr>
        <w:numPr>
          <w:ilvl w:val="0"/>
          <w:numId w:val="13"/>
        </w:numPr>
      </w:pPr>
      <w:r>
        <w:t>Schlüsselwort: „wenn“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4677"/>
        <w:gridCol w:w="1733"/>
      </w:tblGrid>
      <w:tr w:rsidR="00337499">
        <w:tc>
          <w:tcPr>
            <w:tcW w:w="2802" w:type="dxa"/>
          </w:tcPr>
          <w:p w:rsidR="00337499" w:rsidRPr="002D300E" w:rsidRDefault="00337499" w:rsidP="003B61A7">
            <w:pPr>
              <w:rPr>
                <w:b/>
              </w:rPr>
            </w:pPr>
            <w:r w:rsidRPr="002D300E">
              <w:rPr>
                <w:b/>
              </w:rPr>
              <w:t>Wenn ihr …</w:t>
            </w:r>
          </w:p>
        </w:tc>
        <w:tc>
          <w:tcPr>
            <w:tcW w:w="4677" w:type="dxa"/>
          </w:tcPr>
          <w:p w:rsidR="00337499" w:rsidRPr="002D300E" w:rsidRDefault="00337499" w:rsidP="003B61A7">
            <w:pPr>
              <w:rPr>
                <w:b/>
              </w:rPr>
            </w:pPr>
            <w:r w:rsidRPr="002D300E">
              <w:rPr>
                <w:b/>
              </w:rPr>
              <w:t>So sollt ihr …</w:t>
            </w:r>
          </w:p>
        </w:tc>
        <w:tc>
          <w:tcPr>
            <w:tcW w:w="1733" w:type="dxa"/>
          </w:tcPr>
          <w:p w:rsidR="00337499" w:rsidRPr="002D300E" w:rsidRDefault="00337499" w:rsidP="003B61A7">
            <w:pPr>
              <w:rPr>
                <w:b/>
              </w:rPr>
            </w:pPr>
            <w:r w:rsidRPr="002D300E">
              <w:rPr>
                <w:b/>
              </w:rPr>
              <w:t>Abschnitt</w:t>
            </w:r>
          </w:p>
        </w:tc>
      </w:tr>
      <w:tr w:rsidR="00337499">
        <w:tc>
          <w:tcPr>
            <w:tcW w:w="2802" w:type="dxa"/>
          </w:tcPr>
          <w:p w:rsidR="00337499" w:rsidRDefault="00337499" w:rsidP="003B61A7">
            <w:r>
              <w:t>Almosen geb</w:t>
            </w:r>
            <w:r w:rsidR="00575262">
              <w:t>en</w:t>
            </w:r>
          </w:p>
        </w:tc>
        <w:tc>
          <w:tcPr>
            <w:tcW w:w="4677" w:type="dxa"/>
          </w:tcPr>
          <w:p w:rsidR="00575262" w:rsidRDefault="00575262" w:rsidP="00575262">
            <w:r>
              <w:t>Ihr sollt nicht:</w:t>
            </w:r>
          </w:p>
          <w:p w:rsidR="00337499" w:rsidRDefault="00337499" w:rsidP="002D300E">
            <w:pPr>
              <w:numPr>
                <w:ilvl w:val="0"/>
                <w:numId w:val="17"/>
              </w:numPr>
            </w:pPr>
            <w:r>
              <w:t>Es nicht umher</w:t>
            </w:r>
            <w:r w:rsidR="00575262">
              <w:t xml:space="preserve"> </w:t>
            </w:r>
            <w:r>
              <w:t>posaunen</w:t>
            </w:r>
            <w:r w:rsidR="00575262">
              <w:t xml:space="preserve"> um von den Menschen geehrt zu werden</w:t>
            </w:r>
          </w:p>
          <w:p w:rsidR="00575262" w:rsidRDefault="00575262" w:rsidP="002D300E">
            <w:pPr>
              <w:numPr>
                <w:ilvl w:val="0"/>
                <w:numId w:val="17"/>
              </w:numPr>
            </w:pPr>
            <w:r>
              <w:t>Nicht: „Tue Gutes und rede darüber“</w:t>
            </w:r>
          </w:p>
          <w:p w:rsidR="00575262" w:rsidRDefault="00575262" w:rsidP="002D300E">
            <w:pPr>
              <w:numPr>
                <w:ilvl w:val="0"/>
                <w:numId w:val="19"/>
              </w:numPr>
            </w:pPr>
            <w:r>
              <w:t>Sie haben ihren Lohn dahin</w:t>
            </w:r>
          </w:p>
          <w:p w:rsidR="00575262" w:rsidRDefault="00575262" w:rsidP="00575262">
            <w:r>
              <w:t>Ihr sollt:</w:t>
            </w:r>
          </w:p>
          <w:p w:rsidR="00575262" w:rsidRDefault="00575262" w:rsidP="002D300E">
            <w:pPr>
              <w:numPr>
                <w:ilvl w:val="0"/>
                <w:numId w:val="18"/>
              </w:numPr>
            </w:pPr>
            <w:r>
              <w:t xml:space="preserve">Deine Linke soll nicht wissen, was die Rechte tut </w:t>
            </w:r>
          </w:p>
          <w:p w:rsidR="00575262" w:rsidRDefault="00575262" w:rsidP="002D300E">
            <w:pPr>
              <w:numPr>
                <w:ilvl w:val="0"/>
                <w:numId w:val="18"/>
              </w:numPr>
            </w:pPr>
            <w:r>
              <w:t>Das Almosen im Verborgenen geben</w:t>
            </w:r>
          </w:p>
          <w:p w:rsidR="00575262" w:rsidRDefault="00575262" w:rsidP="002D300E">
            <w:pPr>
              <w:numPr>
                <w:ilvl w:val="0"/>
                <w:numId w:val="19"/>
              </w:numPr>
            </w:pPr>
            <w:r>
              <w:t>Gott wird es dir vergelten</w:t>
            </w:r>
          </w:p>
        </w:tc>
        <w:tc>
          <w:tcPr>
            <w:tcW w:w="1733" w:type="dxa"/>
          </w:tcPr>
          <w:p w:rsidR="00337499" w:rsidRDefault="00575262" w:rsidP="003B61A7">
            <w:r>
              <w:t>Mt. 6,2-4</w:t>
            </w:r>
          </w:p>
        </w:tc>
      </w:tr>
      <w:tr w:rsidR="00575262">
        <w:tc>
          <w:tcPr>
            <w:tcW w:w="2802" w:type="dxa"/>
          </w:tcPr>
          <w:p w:rsidR="00575262" w:rsidRDefault="00575262" w:rsidP="003B61A7">
            <w:r>
              <w:t>Beten</w:t>
            </w:r>
          </w:p>
        </w:tc>
        <w:tc>
          <w:tcPr>
            <w:tcW w:w="4677" w:type="dxa"/>
          </w:tcPr>
          <w:p w:rsidR="00575262" w:rsidRDefault="00575262" w:rsidP="00575262">
            <w:r>
              <w:t>Ihr sollt nicht:</w:t>
            </w:r>
          </w:p>
          <w:p w:rsidR="00575262" w:rsidRDefault="001A5675" w:rsidP="002D300E">
            <w:pPr>
              <w:numPr>
                <w:ilvl w:val="0"/>
                <w:numId w:val="17"/>
              </w:numPr>
            </w:pPr>
            <w:r>
              <w:t>Mit dem öffentlichen Gebet andere beeindrucken (kulturellen Hintergrund Israels: in Deutschland würde es keine Ehre machen, öffentlich in der Gesellschaft zu beten, auch im heutigen Israel schon)</w:t>
            </w:r>
          </w:p>
          <w:p w:rsidR="001A5675" w:rsidRDefault="001A5675" w:rsidP="002D300E">
            <w:pPr>
              <w:numPr>
                <w:ilvl w:val="0"/>
                <w:numId w:val="17"/>
              </w:numPr>
            </w:pPr>
            <w:r>
              <w:t>Nicht plappern, viele Worte machen</w:t>
            </w:r>
          </w:p>
          <w:p w:rsidR="001A5675" w:rsidRDefault="001A5675" w:rsidP="001A5675">
            <w:r>
              <w:t>Ihr sollt:</w:t>
            </w:r>
          </w:p>
          <w:p w:rsidR="001A5675" w:rsidRDefault="001A5675" w:rsidP="002D300E">
            <w:pPr>
              <w:numPr>
                <w:ilvl w:val="0"/>
                <w:numId w:val="17"/>
              </w:numPr>
            </w:pPr>
            <w:r>
              <w:t>Im Verborgenen beten</w:t>
            </w:r>
          </w:p>
          <w:p w:rsidR="005A73C3" w:rsidRDefault="005A73C3" w:rsidP="002D300E">
            <w:pPr>
              <w:numPr>
                <w:ilvl w:val="0"/>
                <w:numId w:val="17"/>
              </w:numPr>
            </w:pPr>
            <w:r>
              <w:t>Gebetshaltung entspr. „Vater unser“</w:t>
            </w:r>
          </w:p>
          <w:p w:rsidR="005A73C3" w:rsidRDefault="005A73C3" w:rsidP="002D300E">
            <w:pPr>
              <w:numPr>
                <w:ilvl w:val="0"/>
                <w:numId w:val="17"/>
              </w:numPr>
            </w:pPr>
            <w:r>
              <w:t>Wenn wir Vergebung von Gott erwarten auch Vergebung zuteil werden lassen</w:t>
            </w:r>
          </w:p>
        </w:tc>
        <w:tc>
          <w:tcPr>
            <w:tcW w:w="1733" w:type="dxa"/>
          </w:tcPr>
          <w:p w:rsidR="00575262" w:rsidRDefault="005A73C3" w:rsidP="003B61A7">
            <w:r>
              <w:t>Mt. 6,5-15</w:t>
            </w:r>
          </w:p>
        </w:tc>
      </w:tr>
      <w:tr w:rsidR="005A73C3">
        <w:tc>
          <w:tcPr>
            <w:tcW w:w="2802" w:type="dxa"/>
          </w:tcPr>
          <w:p w:rsidR="005A73C3" w:rsidRDefault="005A73C3" w:rsidP="003B61A7">
            <w:r>
              <w:t>Fasten</w:t>
            </w:r>
          </w:p>
        </w:tc>
        <w:tc>
          <w:tcPr>
            <w:tcW w:w="4677" w:type="dxa"/>
          </w:tcPr>
          <w:p w:rsidR="005A73C3" w:rsidRDefault="005A73C3" w:rsidP="00575262">
            <w:r>
              <w:t>Ihr sollt nicht:</w:t>
            </w:r>
          </w:p>
          <w:p w:rsidR="005A73C3" w:rsidRDefault="005A73C3" w:rsidP="002D300E">
            <w:pPr>
              <w:numPr>
                <w:ilvl w:val="0"/>
                <w:numId w:val="21"/>
              </w:numPr>
            </w:pPr>
            <w:r>
              <w:lastRenderedPageBreak/>
              <w:t>Düster aussehen wie die Heuchler</w:t>
            </w:r>
          </w:p>
          <w:p w:rsidR="005A73C3" w:rsidRDefault="005A73C3" w:rsidP="002D300E">
            <w:pPr>
              <w:numPr>
                <w:ilvl w:val="0"/>
                <w:numId w:val="21"/>
              </w:numPr>
            </w:pPr>
            <w:r>
              <w:t>Als Fastende erscheinen</w:t>
            </w:r>
          </w:p>
          <w:p w:rsidR="005A73C3" w:rsidRDefault="005A73C3" w:rsidP="00575262">
            <w:r>
              <w:t>Ihr sollt:</w:t>
            </w:r>
          </w:p>
          <w:p w:rsidR="005A73C3" w:rsidRDefault="00A26B7A" w:rsidP="002D300E">
            <w:pPr>
              <w:numPr>
                <w:ilvl w:val="0"/>
                <w:numId w:val="20"/>
              </w:numPr>
            </w:pPr>
            <w:r>
              <w:t>Macht euch frisch, damit ihr nicht als Fastende erscheint</w:t>
            </w:r>
          </w:p>
          <w:p w:rsidR="005A73C3" w:rsidRDefault="00A26B7A" w:rsidP="002D300E">
            <w:pPr>
              <w:numPr>
                <w:ilvl w:val="0"/>
                <w:numId w:val="20"/>
              </w:numPr>
            </w:pPr>
            <w:r>
              <w:t>Fasten soll im Verborgenen geschehen, damit nur Gott das Fasten erkennt</w:t>
            </w:r>
          </w:p>
          <w:p w:rsidR="001E7C18" w:rsidRDefault="001E7C18" w:rsidP="002D300E">
            <w:pPr>
              <w:numPr>
                <w:ilvl w:val="0"/>
                <w:numId w:val="19"/>
              </w:numPr>
            </w:pPr>
            <w:r>
              <w:t>Und dein Vater, der im Verborgenen sieht, wird dir vergelten</w:t>
            </w:r>
          </w:p>
        </w:tc>
        <w:tc>
          <w:tcPr>
            <w:tcW w:w="1733" w:type="dxa"/>
          </w:tcPr>
          <w:p w:rsidR="005A73C3" w:rsidRDefault="001E7C18" w:rsidP="003B61A7">
            <w:r>
              <w:lastRenderedPageBreak/>
              <w:t>Mt. 6,16-18</w:t>
            </w:r>
          </w:p>
        </w:tc>
      </w:tr>
    </w:tbl>
    <w:p w:rsidR="003B61A7" w:rsidRDefault="003B61A7" w:rsidP="003B61A7"/>
    <w:p w:rsidR="00C311D9" w:rsidRDefault="003B61A7" w:rsidP="009C609B">
      <w:r>
        <w:t xml:space="preserve">5.2 </w:t>
      </w:r>
      <w:r w:rsidR="001E7C18">
        <w:t xml:space="preserve">Rechter </w:t>
      </w:r>
      <w:r>
        <w:t>Umgang mit irdischen Gütern und Sorgen</w:t>
      </w:r>
    </w:p>
    <w:p w:rsidR="001E7C18" w:rsidRDefault="001E7C18" w:rsidP="001E7C18">
      <w:pPr>
        <w:numPr>
          <w:ilvl w:val="0"/>
          <w:numId w:val="22"/>
        </w:numPr>
      </w:pPr>
      <w:r>
        <w:t>Sammelt nicht Schätze auf der Erde, sondern Schätze im Himmel (Mt. 6,19-21)</w:t>
      </w:r>
    </w:p>
    <w:p w:rsidR="001E7C18" w:rsidRDefault="001E7C18" w:rsidP="001E7C18">
      <w:pPr>
        <w:numPr>
          <w:ilvl w:val="1"/>
          <w:numId w:val="22"/>
        </w:numPr>
      </w:pPr>
      <w:r>
        <w:t>Auf der Erde werden die Schätze von Motten gefressen, verrosten bzw. werden gestohlen</w:t>
      </w:r>
    </w:p>
    <w:p w:rsidR="001E7C18" w:rsidRDefault="001E7C18" w:rsidP="001E7C18">
      <w:pPr>
        <w:numPr>
          <w:ilvl w:val="1"/>
          <w:numId w:val="22"/>
        </w:numPr>
      </w:pPr>
      <w:r>
        <w:t>Die himmlischen Schätze können nicht zerstört werden</w:t>
      </w:r>
    </w:p>
    <w:p w:rsidR="001E7C18" w:rsidRDefault="001E7C18" w:rsidP="001E7C18">
      <w:pPr>
        <w:numPr>
          <w:ilvl w:val="1"/>
          <w:numId w:val="22"/>
        </w:numPr>
      </w:pPr>
      <w:r>
        <w:t>Denn: wo euer Schatz ist, da ist euer Herz</w:t>
      </w:r>
    </w:p>
    <w:p w:rsidR="001E7C18" w:rsidRDefault="001E7C18" w:rsidP="001E7C18">
      <w:pPr>
        <w:numPr>
          <w:ilvl w:val="0"/>
          <w:numId w:val="22"/>
        </w:numPr>
      </w:pPr>
      <w:r>
        <w:t>Die Lampe des Leibes ist das Auge (Mt. 6,22-23)</w:t>
      </w:r>
      <w:r w:rsidR="0028573E">
        <w:t xml:space="preserve"> </w:t>
      </w:r>
      <w:r w:rsidR="0028573E">
        <w:sym w:font="Wingdings" w:char="F0E0"/>
      </w:r>
      <w:r w:rsidR="0028573E">
        <w:t xml:space="preserve"> wo schauen deine Augen hin?</w:t>
      </w:r>
    </w:p>
    <w:p w:rsidR="001E7C18" w:rsidRDefault="001E7C18" w:rsidP="001E7C18">
      <w:pPr>
        <w:numPr>
          <w:ilvl w:val="1"/>
          <w:numId w:val="22"/>
        </w:numPr>
      </w:pPr>
      <w:r>
        <w:t>Wenn das Auge klar ist, wird der ganze Leib licht sein</w:t>
      </w:r>
    </w:p>
    <w:p w:rsidR="001E7C18" w:rsidRDefault="001E7C18" w:rsidP="001E7C18">
      <w:pPr>
        <w:numPr>
          <w:ilvl w:val="1"/>
          <w:numId w:val="22"/>
        </w:numPr>
      </w:pPr>
      <w:r>
        <w:t>Wenn das Licht in dir Finsternis ist, wie groß wird dann die Finsternis sein?</w:t>
      </w:r>
    </w:p>
    <w:p w:rsidR="001E7C18" w:rsidRDefault="001E7C18" w:rsidP="001E7C18">
      <w:pPr>
        <w:numPr>
          <w:ilvl w:val="0"/>
          <w:numId w:val="22"/>
        </w:numPr>
      </w:pPr>
      <w:r>
        <w:t>Niemand kann zwei Herren gleichzeitig dienen: Er wird entweder den einen lieben und den anderen verachten oder umgekehrt (Mt. 6,24)</w:t>
      </w:r>
    </w:p>
    <w:p w:rsidR="001E7C18" w:rsidRDefault="001E7C18" w:rsidP="001E7C18">
      <w:pPr>
        <w:numPr>
          <w:ilvl w:val="1"/>
          <w:numId w:val="22"/>
        </w:numPr>
      </w:pPr>
      <w:r>
        <w:t>Man kann nicht gleichzeitig Gott und dem Mammon dienen</w:t>
      </w:r>
    </w:p>
    <w:p w:rsidR="0028573E" w:rsidRDefault="0028573E" w:rsidP="001E7C18">
      <w:pPr>
        <w:numPr>
          <w:ilvl w:val="1"/>
          <w:numId w:val="22"/>
        </w:numPr>
      </w:pPr>
      <w:r>
        <w:t>Habsucht ist Götzendienst</w:t>
      </w:r>
    </w:p>
    <w:p w:rsidR="0028573E" w:rsidRDefault="0028573E" w:rsidP="001E7C18">
      <w:pPr>
        <w:numPr>
          <w:ilvl w:val="1"/>
          <w:numId w:val="22"/>
        </w:numPr>
      </w:pPr>
      <w:r>
        <w:t>Habsüchtig ist jeder, der mehr begehrt als Nahrung, Kleidung und Bedeckung (W. Bühne)</w:t>
      </w:r>
    </w:p>
    <w:p w:rsidR="0028573E" w:rsidRDefault="0028573E" w:rsidP="0028573E">
      <w:pPr>
        <w:numPr>
          <w:ilvl w:val="0"/>
          <w:numId w:val="22"/>
        </w:numPr>
      </w:pPr>
      <w:r>
        <w:t>Deshalb sage ich euch: seid nicht besorgt um euer Leben!</w:t>
      </w:r>
      <w:r w:rsidR="00924FDE">
        <w:t xml:space="preserve"> (Mt. 6,25-34)</w:t>
      </w:r>
    </w:p>
    <w:p w:rsidR="00924FDE" w:rsidRDefault="00924FDE" w:rsidP="00924FDE">
      <w:pPr>
        <w:numPr>
          <w:ilvl w:val="1"/>
          <w:numId w:val="22"/>
        </w:numPr>
      </w:pPr>
      <w:r>
        <w:t>Seid nicht besorgt um Nahrung, Kleidung</w:t>
      </w:r>
    </w:p>
    <w:p w:rsidR="00924FDE" w:rsidRDefault="00924FDE" w:rsidP="00924FDE">
      <w:pPr>
        <w:numPr>
          <w:ilvl w:val="1"/>
          <w:numId w:val="22"/>
        </w:numPr>
      </w:pPr>
      <w:r>
        <w:t>Gott sorgt für die Tiere als auch für die Lilien auf dem Feld</w:t>
      </w:r>
    </w:p>
    <w:p w:rsidR="00924FDE" w:rsidRDefault="00924FDE" w:rsidP="00924FDE">
      <w:pPr>
        <w:numPr>
          <w:ilvl w:val="1"/>
          <w:numId w:val="22"/>
        </w:numPr>
      </w:pPr>
      <w:r>
        <w:t>Das Trachten der Nationen dreht sich um irdische Sorgen</w:t>
      </w:r>
    </w:p>
    <w:p w:rsidR="00924FDE" w:rsidRDefault="00924FDE" w:rsidP="00924FDE">
      <w:pPr>
        <w:numPr>
          <w:ilvl w:val="1"/>
          <w:numId w:val="22"/>
        </w:numPr>
      </w:pPr>
      <w:r>
        <w:t>Trachtet zuerst nach dem Reich Gottes</w:t>
      </w:r>
    </w:p>
    <w:p w:rsidR="00924FDE" w:rsidRDefault="00924FDE" w:rsidP="00924FDE">
      <w:pPr>
        <w:numPr>
          <w:ilvl w:val="1"/>
          <w:numId w:val="22"/>
        </w:numPr>
      </w:pPr>
      <w:r>
        <w:lastRenderedPageBreak/>
        <w:t>Seid nicht besorgt um den morgigen Tag</w:t>
      </w:r>
    </w:p>
    <w:p w:rsidR="001E7C18" w:rsidRDefault="001E7C18" w:rsidP="009C609B"/>
    <w:p w:rsidR="003B61A7" w:rsidRDefault="003B61A7" w:rsidP="009C609B">
      <w:r>
        <w:t xml:space="preserve">5.3 </w:t>
      </w:r>
      <w:r w:rsidR="001E7C18">
        <w:t xml:space="preserve">Rechter </w:t>
      </w:r>
      <w:r>
        <w:t>Umgang miteinander</w:t>
      </w:r>
      <w:r w:rsidR="00924FDE">
        <w:t xml:space="preserve"> (Mt. 7,1-6)</w:t>
      </w:r>
    </w:p>
    <w:p w:rsidR="00924FDE" w:rsidRDefault="00924FDE" w:rsidP="00924FDE">
      <w:pPr>
        <w:numPr>
          <w:ilvl w:val="0"/>
          <w:numId w:val="23"/>
        </w:numPr>
      </w:pPr>
      <w:r>
        <w:t>Richtet nicht, denn wir werden mit dem Maß gerichtet, mit dem wir auch andere richten</w:t>
      </w:r>
    </w:p>
    <w:p w:rsidR="003C2D9C" w:rsidRDefault="003C2D9C" w:rsidP="00924FDE">
      <w:pPr>
        <w:numPr>
          <w:ilvl w:val="0"/>
          <w:numId w:val="23"/>
        </w:numPr>
      </w:pPr>
      <w:r>
        <w:t>Es geht um Richten der anderen, die sich nicht an unsere selbst gemachten äußeren Vorgaben halten (</w:t>
      </w:r>
      <w:r>
        <w:sym w:font="Wingdings" w:char="F0E0"/>
      </w:r>
      <w:r>
        <w:t xml:space="preserve"> Mischna, Beispiel in Mt. 15, wo die Jünger am Sabbat Ähren ausrauften)</w:t>
      </w:r>
    </w:p>
    <w:p w:rsidR="00924FDE" w:rsidRDefault="00924FDE" w:rsidP="00924FDE">
      <w:pPr>
        <w:numPr>
          <w:ilvl w:val="0"/>
          <w:numId w:val="23"/>
        </w:numPr>
      </w:pPr>
      <w:r>
        <w:t>Es ist heuchlerisch, andere der Dinge zu verurteilen, deren man selbst schuldig ist</w:t>
      </w:r>
    </w:p>
    <w:p w:rsidR="00924FDE" w:rsidRDefault="00924FDE" w:rsidP="00924FDE">
      <w:pPr>
        <w:numPr>
          <w:ilvl w:val="0"/>
          <w:numId w:val="23"/>
        </w:numPr>
      </w:pPr>
      <w:r>
        <w:t>Perlen vor die Säue: nicht die Brüder vor anderen in einem schlechten Licht stellen, denn damit macht man sich selbst angreifbar</w:t>
      </w:r>
    </w:p>
    <w:p w:rsidR="00924FDE" w:rsidRDefault="00924FDE" w:rsidP="009C609B">
      <w:pPr>
        <w:numPr>
          <w:ilvl w:val="0"/>
          <w:numId w:val="23"/>
        </w:numPr>
      </w:pPr>
      <w:r>
        <w:t>Wir sollen aber dennoch richten und unterscheiden, uns steht aber nicht zu, das „letzte Gerichtswort“ auszusprechen.</w:t>
      </w:r>
    </w:p>
    <w:p w:rsidR="003B61A7" w:rsidRDefault="003B61A7" w:rsidP="009C609B">
      <w:r>
        <w:t>5.4 Ermutigung zum Gebet</w:t>
      </w:r>
      <w:r w:rsidR="00924FDE">
        <w:t xml:space="preserve"> (Mt. 7,7-11)</w:t>
      </w:r>
    </w:p>
    <w:p w:rsidR="00123048" w:rsidRDefault="00123048" w:rsidP="00524673">
      <w:pPr>
        <w:numPr>
          <w:ilvl w:val="0"/>
          <w:numId w:val="24"/>
        </w:numPr>
      </w:pPr>
      <w:r>
        <w:t>Der Bittende empfängt, der Suchende wird finden</w:t>
      </w:r>
      <w:r w:rsidR="00524673">
        <w:t>, dem Anklopfenden wird geöffnet werden</w:t>
      </w:r>
    </w:p>
    <w:p w:rsidR="00924FDE" w:rsidRDefault="00524673" w:rsidP="00524673">
      <w:pPr>
        <w:numPr>
          <w:ilvl w:val="0"/>
          <w:numId w:val="24"/>
        </w:numPr>
      </w:pPr>
      <w:r>
        <w:t>Wenn sündige Menschen ihre Nahestehenden nicht mit wertlosen, schadenden Dingen erfreuen, wie viel weniger wird Gott das tun? (V10-11)</w:t>
      </w:r>
    </w:p>
    <w:p w:rsidR="00524673" w:rsidRDefault="00524673" w:rsidP="009C609B">
      <w:r>
        <w:t xml:space="preserve">5.5 </w:t>
      </w:r>
      <w:r w:rsidR="003B61A7">
        <w:t xml:space="preserve">Zusammenfassung </w:t>
      </w:r>
    </w:p>
    <w:p w:rsidR="003B61A7" w:rsidRDefault="003B61A7" w:rsidP="009C609B">
      <w:r>
        <w:t>Alles nun, was ihr wollt, dass euch die Menschen tun sollen, das tut ihnen auch.</w:t>
      </w:r>
      <w:r w:rsidR="00924FDE">
        <w:t xml:space="preserve"> (Mt.7,12)</w:t>
      </w:r>
    </w:p>
    <w:p w:rsidR="00524673" w:rsidRDefault="00524673" w:rsidP="009C609B">
      <w:r>
        <w:t>Der Vers besagt weitaus mehr als die „silberne Regel“: Was du nicht willst was man dir tue, das füg‘ auch keinem anderen zu. Es geht vielmehr um aktives Gutes-Tun und nicht nur Böses vermeiden. Die „Silberne Regel“ gibt Raum für gleichgültige Einstellung den Mitmenschen gegenüber während der Herr Jesus aktives Handeln fordert, wo jemand Mangel leidet. In der Tat müssen wir uns ernste Fragen stellen lassen, wenn wir uns einen weitaus großzügigeren Lebensstil zugestehen als Nahrung, Kleidung und Bedeckung (1. Tim. 6,18) während um uns herum Menschen nicht einmal dieses Notwendige haben.</w:t>
      </w:r>
    </w:p>
    <w:p w:rsidR="00524673" w:rsidRPr="002D300E" w:rsidRDefault="00D33DBA" w:rsidP="009C609B">
      <w:pPr>
        <w:rPr>
          <w:b/>
        </w:rPr>
      </w:pPr>
      <w:r w:rsidRPr="002D300E">
        <w:rPr>
          <w:b/>
        </w:rPr>
        <w:t xml:space="preserve">6. </w:t>
      </w:r>
      <w:r w:rsidR="00524673" w:rsidRPr="002D300E">
        <w:rPr>
          <w:b/>
        </w:rPr>
        <w:t>Abschluss: Aufforderung zum Gehorsam, Konsequenzen des Ungehorsams (Mt. 7,13-27)</w:t>
      </w:r>
    </w:p>
    <w:p w:rsidR="00D33DBA" w:rsidRDefault="00D33DBA" w:rsidP="00D33DBA">
      <w:r>
        <w:t>6.1 Die enge Pforte (Mt. 7,13-14)</w:t>
      </w:r>
    </w:p>
    <w:p w:rsidR="00D33DBA" w:rsidRDefault="00D33DBA" w:rsidP="00D33DBA">
      <w:pPr>
        <w:numPr>
          <w:ilvl w:val="0"/>
          <w:numId w:val="25"/>
        </w:numPr>
      </w:pPr>
      <w:r>
        <w:t>Weit ist der breite Weg, der ins Verderben führt</w:t>
      </w:r>
    </w:p>
    <w:p w:rsidR="00D33DBA" w:rsidRDefault="00D33DBA" w:rsidP="00D33DBA">
      <w:pPr>
        <w:numPr>
          <w:ilvl w:val="0"/>
          <w:numId w:val="25"/>
        </w:numPr>
      </w:pPr>
      <w:r>
        <w:t>Eng und schmal ist der Weg, der zum Leben führt, nur wenige werden ihn finden</w:t>
      </w:r>
    </w:p>
    <w:p w:rsidR="00D33DBA" w:rsidRDefault="00B755E2" w:rsidP="00D33DBA">
      <w:pPr>
        <w:numPr>
          <w:ilvl w:val="0"/>
          <w:numId w:val="25"/>
        </w:numPr>
      </w:pPr>
      <w:r>
        <w:t xml:space="preserve">Dies ist das „klassische Bild“, was den Wandel als Christ in früheren Zeiten beschrieben hat. Erst die Verkündigung aus der neueren Zeit vermittelt die Möglichkeit, Jesus Christus als Erlöser anzunehmen ohne die Verpflichtung, sich ihm auch als Herrn unterzuordnen und sich seinen Anforderungen an dieser Stelle zu stellen! In der Tat ist zu befürchten, dass viele Menschen, die bekennen, dass sie wiedergeborene Gläubige sind, sich auf dem breiten Weg </w:t>
      </w:r>
      <w:r>
        <w:lastRenderedPageBreak/>
        <w:t xml:space="preserve">befinden! Geeigneter Selbsttest, dass man sich auch dem schmalen Weg befindet: </w:t>
      </w:r>
      <w:r>
        <w:br/>
      </w:r>
      <w:r>
        <w:sym w:font="Wingdings" w:char="F0E0"/>
      </w:r>
      <w:r>
        <w:t xml:space="preserve"> 1. Johannesbrief</w:t>
      </w:r>
    </w:p>
    <w:p w:rsidR="00D33DBA" w:rsidRDefault="00B755E2" w:rsidP="00D33DBA">
      <w:r>
        <w:t>6</w:t>
      </w:r>
      <w:r w:rsidR="00D33DBA">
        <w:t>.2 Gute und schlechte Frucht</w:t>
      </w:r>
      <w:r>
        <w:t xml:space="preserve"> (Mt. 7,15-20)</w:t>
      </w:r>
    </w:p>
    <w:p w:rsidR="00B755E2" w:rsidRDefault="00B755E2" w:rsidP="00652C48">
      <w:pPr>
        <w:numPr>
          <w:ilvl w:val="0"/>
          <w:numId w:val="26"/>
        </w:numPr>
      </w:pPr>
      <w:r>
        <w:t>Hütet euch vor den falschen Propheten, sie verbergen ihre wahre Natur!</w:t>
      </w:r>
    </w:p>
    <w:p w:rsidR="00B755E2" w:rsidRDefault="00B755E2" w:rsidP="00652C48">
      <w:pPr>
        <w:numPr>
          <w:ilvl w:val="0"/>
          <w:numId w:val="26"/>
        </w:numPr>
      </w:pPr>
      <w:r>
        <w:t>Kennzeichen: Jeder gute Baum bringt gute Früchte, jeder faule Baum bringt faule Früchte</w:t>
      </w:r>
    </w:p>
    <w:p w:rsidR="00B755E2" w:rsidRDefault="00B755E2" w:rsidP="00D33DBA">
      <w:pPr>
        <w:numPr>
          <w:ilvl w:val="0"/>
          <w:numId w:val="26"/>
        </w:numPr>
      </w:pPr>
      <w:r>
        <w:t>Jeder Baum, der nicht gute Früchte bringt, wird abgehauen</w:t>
      </w:r>
      <w:r w:rsidR="00652C48">
        <w:br/>
      </w:r>
      <w:r w:rsidR="00652C48">
        <w:sym w:font="Wingdings" w:char="F0E0"/>
      </w:r>
      <w:r w:rsidR="00652C48">
        <w:t xml:space="preserve"> an ihren Früchten werdet ihr sie erkennen</w:t>
      </w:r>
    </w:p>
    <w:p w:rsidR="00D33DBA" w:rsidRDefault="00D33DBA" w:rsidP="00D33DBA">
      <w:r>
        <w:t>6.3 Warnung: Nur Täter des Wortes sind gerecht</w:t>
      </w:r>
      <w:r w:rsidR="00652C48">
        <w:t xml:space="preserve"> (Mt. 7,21-23)</w:t>
      </w:r>
    </w:p>
    <w:p w:rsidR="00652C48" w:rsidRDefault="00652C48" w:rsidP="00652C48">
      <w:pPr>
        <w:numPr>
          <w:ilvl w:val="0"/>
          <w:numId w:val="27"/>
        </w:numPr>
      </w:pPr>
      <w:r>
        <w:t>Nicht nur der, der Jesus als Herrn bekennt wird ins Reich der Himmel eingehen, sondern nur die, die seinen Willen tun (siehe auch: V13-14)</w:t>
      </w:r>
    </w:p>
    <w:p w:rsidR="00652C48" w:rsidRDefault="00652C48" w:rsidP="00652C48">
      <w:pPr>
        <w:numPr>
          <w:ilvl w:val="0"/>
          <w:numId w:val="27"/>
        </w:numPr>
      </w:pPr>
      <w:r>
        <w:t>Viele werden kommen, die meinen im Namen des Herrn viele Wunder getan zu haben, aber der Herr wird sich nicht zu ihnen bekennen.</w:t>
      </w:r>
    </w:p>
    <w:p w:rsidR="00652C48" w:rsidRDefault="00652C48" w:rsidP="00D33DBA">
      <w:pPr>
        <w:numPr>
          <w:ilvl w:val="0"/>
          <w:numId w:val="27"/>
        </w:numPr>
      </w:pPr>
      <w:r>
        <w:t>Schlüsselfrage: Meinst du, dass der Herr dich kennt?</w:t>
      </w:r>
    </w:p>
    <w:p w:rsidR="00D33DBA" w:rsidRDefault="00D33DBA" w:rsidP="00D33DBA">
      <w:r>
        <w:t>6.4 Konsequenzen des Gehorsams und Ungehorsams</w:t>
      </w:r>
      <w:r w:rsidR="00652C48">
        <w:t xml:space="preserve"> (Mt. 7,24-27)</w:t>
      </w:r>
    </w:p>
    <w:p w:rsidR="00524673" w:rsidRDefault="00652C48" w:rsidP="00652C48">
      <w:pPr>
        <w:numPr>
          <w:ilvl w:val="0"/>
          <w:numId w:val="28"/>
        </w:numPr>
      </w:pPr>
      <w:r>
        <w:t>Der Gehorsame ist wie jemand, der sein Haus auf den Felsen baut</w:t>
      </w:r>
    </w:p>
    <w:p w:rsidR="00652C48" w:rsidRDefault="00652C48" w:rsidP="00652C48">
      <w:pPr>
        <w:numPr>
          <w:ilvl w:val="0"/>
          <w:numId w:val="28"/>
        </w:numPr>
      </w:pPr>
      <w:r>
        <w:t>Der Ungehorsame ist wie jemand, der sein Haus auf Sand baut</w:t>
      </w:r>
    </w:p>
    <w:p w:rsidR="00652C48" w:rsidRDefault="00652C48" w:rsidP="00652C48">
      <w:pPr>
        <w:numPr>
          <w:ilvl w:val="0"/>
          <w:numId w:val="28"/>
        </w:numPr>
      </w:pPr>
      <w:r>
        <w:t xml:space="preserve">Echtes Fundament im Leben haben wir nur, wenn wir das Wort, was der Herr in diesem Abschnitt an uns richtet auch einhalten. Wir können das nur in der Kraft des heiligen Geistes! </w:t>
      </w:r>
    </w:p>
    <w:sectPr w:rsidR="00652C48" w:rsidSect="007C573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0FE76D0"/>
    <w:lvl w:ilvl="0">
      <w:start w:val="1"/>
      <w:numFmt w:val="decimal"/>
      <w:lvlText w:val="%1."/>
      <w:lvlJc w:val="left"/>
      <w:pPr>
        <w:tabs>
          <w:tab w:val="num" w:pos="1492"/>
        </w:tabs>
        <w:ind w:left="1492" w:hanging="360"/>
      </w:pPr>
    </w:lvl>
  </w:abstractNum>
  <w:abstractNum w:abstractNumId="1">
    <w:nsid w:val="FFFFFF7D"/>
    <w:multiLevelType w:val="singleLevel"/>
    <w:tmpl w:val="E242C018"/>
    <w:lvl w:ilvl="0">
      <w:start w:val="1"/>
      <w:numFmt w:val="decimal"/>
      <w:lvlText w:val="%1."/>
      <w:lvlJc w:val="left"/>
      <w:pPr>
        <w:tabs>
          <w:tab w:val="num" w:pos="1209"/>
        </w:tabs>
        <w:ind w:left="1209" w:hanging="360"/>
      </w:pPr>
    </w:lvl>
  </w:abstractNum>
  <w:abstractNum w:abstractNumId="2">
    <w:nsid w:val="FFFFFF7E"/>
    <w:multiLevelType w:val="singleLevel"/>
    <w:tmpl w:val="BA40C910"/>
    <w:lvl w:ilvl="0">
      <w:start w:val="1"/>
      <w:numFmt w:val="decimal"/>
      <w:lvlText w:val="%1."/>
      <w:lvlJc w:val="left"/>
      <w:pPr>
        <w:tabs>
          <w:tab w:val="num" w:pos="926"/>
        </w:tabs>
        <w:ind w:left="926" w:hanging="360"/>
      </w:pPr>
    </w:lvl>
  </w:abstractNum>
  <w:abstractNum w:abstractNumId="3">
    <w:nsid w:val="FFFFFF7F"/>
    <w:multiLevelType w:val="singleLevel"/>
    <w:tmpl w:val="EC983FB0"/>
    <w:lvl w:ilvl="0">
      <w:start w:val="1"/>
      <w:numFmt w:val="decimal"/>
      <w:lvlText w:val="%1."/>
      <w:lvlJc w:val="left"/>
      <w:pPr>
        <w:tabs>
          <w:tab w:val="num" w:pos="643"/>
        </w:tabs>
        <w:ind w:left="643" w:hanging="360"/>
      </w:pPr>
    </w:lvl>
  </w:abstractNum>
  <w:abstractNum w:abstractNumId="4">
    <w:nsid w:val="FFFFFF80"/>
    <w:multiLevelType w:val="singleLevel"/>
    <w:tmpl w:val="E7C623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54297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69278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56003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A7E75CE"/>
    <w:lvl w:ilvl="0">
      <w:start w:val="1"/>
      <w:numFmt w:val="decimal"/>
      <w:lvlText w:val="%1."/>
      <w:lvlJc w:val="left"/>
      <w:pPr>
        <w:tabs>
          <w:tab w:val="num" w:pos="360"/>
        </w:tabs>
        <w:ind w:left="360" w:hanging="360"/>
      </w:pPr>
    </w:lvl>
  </w:abstractNum>
  <w:abstractNum w:abstractNumId="9">
    <w:nsid w:val="FFFFFF89"/>
    <w:multiLevelType w:val="singleLevel"/>
    <w:tmpl w:val="608430A2"/>
    <w:lvl w:ilvl="0">
      <w:start w:val="1"/>
      <w:numFmt w:val="bullet"/>
      <w:lvlText w:val=""/>
      <w:lvlJc w:val="left"/>
      <w:pPr>
        <w:tabs>
          <w:tab w:val="num" w:pos="360"/>
        </w:tabs>
        <w:ind w:left="360" w:hanging="360"/>
      </w:pPr>
      <w:rPr>
        <w:rFonts w:ascii="Symbol" w:hAnsi="Symbol" w:hint="default"/>
      </w:rPr>
    </w:lvl>
  </w:abstractNum>
  <w:abstractNum w:abstractNumId="10">
    <w:nsid w:val="003228B5"/>
    <w:multiLevelType w:val="hybridMultilevel"/>
    <w:tmpl w:val="9F8E8C00"/>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6563CC7"/>
    <w:multiLevelType w:val="hybridMultilevel"/>
    <w:tmpl w:val="A8FC5370"/>
    <w:lvl w:ilvl="0" w:tplc="D098125E">
      <w:start w:val="5"/>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78F367F"/>
    <w:multiLevelType w:val="hybridMultilevel"/>
    <w:tmpl w:val="0478B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0A4A5A42"/>
    <w:multiLevelType w:val="hybridMultilevel"/>
    <w:tmpl w:val="C6F077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2091FC1"/>
    <w:multiLevelType w:val="hybridMultilevel"/>
    <w:tmpl w:val="DDD49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4C624D9"/>
    <w:multiLevelType w:val="hybridMultilevel"/>
    <w:tmpl w:val="80440E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152862DE"/>
    <w:multiLevelType w:val="hybridMultilevel"/>
    <w:tmpl w:val="6CEAB8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1E0A16FC"/>
    <w:multiLevelType w:val="hybridMultilevel"/>
    <w:tmpl w:val="CEC611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07D1D9A"/>
    <w:multiLevelType w:val="hybridMultilevel"/>
    <w:tmpl w:val="AFA24F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405117F"/>
    <w:multiLevelType w:val="hybridMultilevel"/>
    <w:tmpl w:val="D82A3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27D26464"/>
    <w:multiLevelType w:val="hybridMultilevel"/>
    <w:tmpl w:val="2F8A3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2D857269"/>
    <w:multiLevelType w:val="hybridMultilevel"/>
    <w:tmpl w:val="0ABE9E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0BD793A"/>
    <w:multiLevelType w:val="hybridMultilevel"/>
    <w:tmpl w:val="E97CD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88B5C01"/>
    <w:multiLevelType w:val="hybridMultilevel"/>
    <w:tmpl w:val="B36812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3B126E94"/>
    <w:multiLevelType w:val="hybridMultilevel"/>
    <w:tmpl w:val="2698DCFA"/>
    <w:lvl w:ilvl="0" w:tplc="D098125E">
      <w:start w:val="5"/>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3E6C6FC7"/>
    <w:multiLevelType w:val="hybridMultilevel"/>
    <w:tmpl w:val="C87CF1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3FB25367"/>
    <w:multiLevelType w:val="hybridMultilevel"/>
    <w:tmpl w:val="A524EE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64A473C"/>
    <w:multiLevelType w:val="hybridMultilevel"/>
    <w:tmpl w:val="32707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91F7868"/>
    <w:multiLevelType w:val="hybridMultilevel"/>
    <w:tmpl w:val="010C88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14B7612"/>
    <w:multiLevelType w:val="hybridMultilevel"/>
    <w:tmpl w:val="D2BE70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18B7F23"/>
    <w:multiLevelType w:val="hybridMultilevel"/>
    <w:tmpl w:val="837807B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5C9E6428"/>
    <w:multiLevelType w:val="hybridMultilevel"/>
    <w:tmpl w:val="296A2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FC607E0"/>
    <w:multiLevelType w:val="hybridMultilevel"/>
    <w:tmpl w:val="9814B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6477AAF"/>
    <w:multiLevelType w:val="hybridMultilevel"/>
    <w:tmpl w:val="9BF8EB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2DD6A9E"/>
    <w:multiLevelType w:val="hybridMultilevel"/>
    <w:tmpl w:val="60982B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74CC775C"/>
    <w:multiLevelType w:val="hybridMultilevel"/>
    <w:tmpl w:val="C060B4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D8F3000"/>
    <w:multiLevelType w:val="hybridMultilevel"/>
    <w:tmpl w:val="E5488E78"/>
    <w:lvl w:ilvl="0" w:tplc="D098125E">
      <w:start w:val="5"/>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F774AA8"/>
    <w:multiLevelType w:val="hybridMultilevel"/>
    <w:tmpl w:val="919A4568"/>
    <w:lvl w:ilvl="0" w:tplc="D098125E">
      <w:start w:val="5"/>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FC0414C"/>
    <w:multiLevelType w:val="hybridMultilevel"/>
    <w:tmpl w:val="69288B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8"/>
  </w:num>
  <w:num w:numId="2">
    <w:abstractNumId w:val="34"/>
  </w:num>
  <w:num w:numId="3">
    <w:abstractNumId w:val="20"/>
  </w:num>
  <w:num w:numId="4">
    <w:abstractNumId w:val="25"/>
  </w:num>
  <w:num w:numId="5">
    <w:abstractNumId w:val="26"/>
  </w:num>
  <w:num w:numId="6">
    <w:abstractNumId w:val="16"/>
  </w:num>
  <w:num w:numId="7">
    <w:abstractNumId w:val="21"/>
  </w:num>
  <w:num w:numId="8">
    <w:abstractNumId w:val="28"/>
  </w:num>
  <w:num w:numId="9">
    <w:abstractNumId w:val="10"/>
  </w:num>
  <w:num w:numId="10">
    <w:abstractNumId w:val="18"/>
  </w:num>
  <w:num w:numId="11">
    <w:abstractNumId w:val="15"/>
  </w:num>
  <w:num w:numId="12">
    <w:abstractNumId w:val="29"/>
  </w:num>
  <w:num w:numId="13">
    <w:abstractNumId w:val="14"/>
  </w:num>
  <w:num w:numId="14">
    <w:abstractNumId w:val="24"/>
  </w:num>
  <w:num w:numId="15">
    <w:abstractNumId w:val="37"/>
  </w:num>
  <w:num w:numId="16">
    <w:abstractNumId w:val="11"/>
  </w:num>
  <w:num w:numId="17">
    <w:abstractNumId w:val="13"/>
  </w:num>
  <w:num w:numId="18">
    <w:abstractNumId w:val="12"/>
  </w:num>
  <w:num w:numId="19">
    <w:abstractNumId w:val="36"/>
  </w:num>
  <w:num w:numId="20">
    <w:abstractNumId w:val="31"/>
  </w:num>
  <w:num w:numId="21">
    <w:abstractNumId w:val="17"/>
  </w:num>
  <w:num w:numId="22">
    <w:abstractNumId w:val="35"/>
  </w:num>
  <w:num w:numId="23">
    <w:abstractNumId w:val="22"/>
  </w:num>
  <w:num w:numId="24">
    <w:abstractNumId w:val="32"/>
  </w:num>
  <w:num w:numId="25">
    <w:abstractNumId w:val="33"/>
  </w:num>
  <w:num w:numId="26">
    <w:abstractNumId w:val="27"/>
  </w:num>
  <w:num w:numId="27">
    <w:abstractNumId w:val="23"/>
  </w:num>
  <w:num w:numId="28">
    <w:abstractNumId w:val="1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7"/>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134D"/>
    <w:rsid w:val="000652C9"/>
    <w:rsid w:val="00085F55"/>
    <w:rsid w:val="001109E6"/>
    <w:rsid w:val="0012202B"/>
    <w:rsid w:val="00123048"/>
    <w:rsid w:val="001A5675"/>
    <w:rsid w:val="001E7C18"/>
    <w:rsid w:val="00265248"/>
    <w:rsid w:val="0028573E"/>
    <w:rsid w:val="002C2769"/>
    <w:rsid w:val="002D300E"/>
    <w:rsid w:val="00325049"/>
    <w:rsid w:val="003259BB"/>
    <w:rsid w:val="00337499"/>
    <w:rsid w:val="003A55AB"/>
    <w:rsid w:val="003B61A7"/>
    <w:rsid w:val="003C2D9C"/>
    <w:rsid w:val="003E3F3C"/>
    <w:rsid w:val="00423AF4"/>
    <w:rsid w:val="00446122"/>
    <w:rsid w:val="00484E33"/>
    <w:rsid w:val="004B0B1E"/>
    <w:rsid w:val="004C42BD"/>
    <w:rsid w:val="00524673"/>
    <w:rsid w:val="00575262"/>
    <w:rsid w:val="005A73C3"/>
    <w:rsid w:val="005A7A48"/>
    <w:rsid w:val="005C6092"/>
    <w:rsid w:val="00652C12"/>
    <w:rsid w:val="00652C48"/>
    <w:rsid w:val="006D67D6"/>
    <w:rsid w:val="006D7916"/>
    <w:rsid w:val="006D7DE2"/>
    <w:rsid w:val="00744AB4"/>
    <w:rsid w:val="007C573C"/>
    <w:rsid w:val="007E1A0D"/>
    <w:rsid w:val="008107BB"/>
    <w:rsid w:val="00840122"/>
    <w:rsid w:val="008733AE"/>
    <w:rsid w:val="00874EA8"/>
    <w:rsid w:val="00924FDE"/>
    <w:rsid w:val="00992419"/>
    <w:rsid w:val="009C609B"/>
    <w:rsid w:val="00A03756"/>
    <w:rsid w:val="00A05620"/>
    <w:rsid w:val="00A1665E"/>
    <w:rsid w:val="00A25DCA"/>
    <w:rsid w:val="00A26B7A"/>
    <w:rsid w:val="00A37521"/>
    <w:rsid w:val="00A87627"/>
    <w:rsid w:val="00AE36FC"/>
    <w:rsid w:val="00AF208B"/>
    <w:rsid w:val="00B319C6"/>
    <w:rsid w:val="00B755E2"/>
    <w:rsid w:val="00B85404"/>
    <w:rsid w:val="00BB33CB"/>
    <w:rsid w:val="00BB3F49"/>
    <w:rsid w:val="00BC1A2D"/>
    <w:rsid w:val="00BF1FFE"/>
    <w:rsid w:val="00BF3418"/>
    <w:rsid w:val="00C311D9"/>
    <w:rsid w:val="00C4134D"/>
    <w:rsid w:val="00CB4132"/>
    <w:rsid w:val="00D33DBA"/>
    <w:rsid w:val="00D37CDC"/>
    <w:rsid w:val="00DF0285"/>
    <w:rsid w:val="00E47932"/>
    <w:rsid w:val="00E9301A"/>
    <w:rsid w:val="00EE626F"/>
    <w:rsid w:val="00EF545A"/>
    <w:rsid w:val="00F23472"/>
    <w:rsid w:val="00F6321D"/>
    <w:rsid w:val="00FF3F06"/>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73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9301A"/>
    <w:pPr>
      <w:ind w:left="720"/>
      <w:contextualSpacing/>
    </w:pPr>
  </w:style>
  <w:style w:type="table" w:styleId="Tabellengitternetz">
    <w:name w:val="Table Grid"/>
    <w:basedOn w:val="NormaleTabelle"/>
    <w:uiPriority w:val="59"/>
    <w:rsid w:val="005C60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2689</Words>
  <Characters>16944</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GIP</Company>
  <LinksUpToDate>false</LinksUpToDate>
  <CharactersWithSpaces>19594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FWolf</dc:creator>
  <cp:lastModifiedBy>Mark</cp:lastModifiedBy>
  <cp:revision>2</cp:revision>
  <dcterms:created xsi:type="dcterms:W3CDTF">2012-04-12T10:29:00Z</dcterms:created>
  <dcterms:modified xsi:type="dcterms:W3CDTF">2012-04-12T10:29:00Z</dcterms:modified>
</cp:coreProperties>
</file>